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86" w:rsidRPr="00763BCC" w:rsidRDefault="008C5886">
      <w:pPr>
        <w:pStyle w:val="1"/>
        <w:rPr>
          <w:rFonts w:ascii="Times New Roman" w:hAnsi="Times New Roman"/>
          <w:szCs w:val="24"/>
          <w:lang w:val="uk-UA"/>
        </w:rPr>
      </w:pPr>
      <w:r w:rsidRPr="00763BCC">
        <w:rPr>
          <w:rFonts w:ascii="Times New Roman" w:hAnsi="Times New Roman"/>
          <w:szCs w:val="24"/>
          <w:lang w:val="uk-UA"/>
        </w:rPr>
        <w:t>МІНІСТЕРСТВО ОСВІТИ І НАУКИ УКРАЇНИ</w:t>
      </w:r>
    </w:p>
    <w:p w:rsidR="008C5886" w:rsidRPr="00763BCC" w:rsidRDefault="008C5886">
      <w:pPr>
        <w:pStyle w:val="1"/>
        <w:rPr>
          <w:rFonts w:ascii="Times New Roman" w:hAnsi="Times New Roman"/>
          <w:szCs w:val="24"/>
          <w:lang w:val="uk-UA"/>
        </w:rPr>
      </w:pPr>
      <w:r w:rsidRPr="00763BCC">
        <w:rPr>
          <w:rFonts w:ascii="Times New Roman" w:hAnsi="Times New Roman"/>
          <w:szCs w:val="24"/>
          <w:lang w:val="uk-UA"/>
        </w:rPr>
        <w:t>Запорізький національний технічний університет</w:t>
      </w:r>
    </w:p>
    <w:p w:rsidR="008C5886" w:rsidRPr="00763BCC" w:rsidRDefault="008C5886">
      <w:pPr>
        <w:rPr>
          <w:sz w:val="24"/>
          <w:szCs w:val="24"/>
          <w:lang w:val="uk-UA"/>
        </w:rPr>
      </w:pPr>
    </w:p>
    <w:p w:rsidR="008C5886" w:rsidRPr="00763BCC" w:rsidRDefault="008C5886">
      <w:pPr>
        <w:rPr>
          <w:sz w:val="24"/>
          <w:szCs w:val="24"/>
          <w:lang w:val="uk-UA"/>
        </w:rPr>
      </w:pPr>
    </w:p>
    <w:p w:rsidR="008C5886" w:rsidRPr="00763BCC" w:rsidRDefault="008C5886">
      <w:pPr>
        <w:rPr>
          <w:sz w:val="24"/>
          <w:szCs w:val="24"/>
          <w:lang w:val="uk-UA"/>
        </w:rPr>
      </w:pPr>
    </w:p>
    <w:p w:rsidR="008C5886" w:rsidRPr="00763BCC" w:rsidRDefault="008C5886">
      <w:pPr>
        <w:rPr>
          <w:sz w:val="24"/>
          <w:szCs w:val="24"/>
          <w:lang w:val="uk-UA"/>
        </w:rPr>
      </w:pPr>
    </w:p>
    <w:p w:rsidR="008C5886" w:rsidRPr="00763BCC" w:rsidRDefault="008C5886">
      <w:pPr>
        <w:rPr>
          <w:sz w:val="24"/>
          <w:szCs w:val="24"/>
          <w:lang w:val="uk-UA"/>
        </w:rPr>
      </w:pPr>
    </w:p>
    <w:p w:rsidR="008C5886" w:rsidRPr="00763BCC" w:rsidRDefault="008C5886">
      <w:pPr>
        <w:rPr>
          <w:sz w:val="24"/>
          <w:szCs w:val="24"/>
          <w:lang w:val="uk-UA"/>
        </w:rPr>
      </w:pPr>
    </w:p>
    <w:p w:rsidR="008C5886" w:rsidRPr="00763BCC" w:rsidRDefault="008C5886">
      <w:pPr>
        <w:rPr>
          <w:sz w:val="24"/>
          <w:szCs w:val="24"/>
          <w:lang w:val="uk-UA"/>
        </w:rPr>
      </w:pPr>
    </w:p>
    <w:p w:rsidR="008C5886" w:rsidRPr="00B1391C" w:rsidRDefault="008C5886" w:rsidP="00F768F1">
      <w:pPr>
        <w:pStyle w:val="1"/>
        <w:rPr>
          <w:rFonts w:ascii="Times New Roman" w:hAnsi="Times New Roman"/>
          <w:szCs w:val="24"/>
          <w:lang w:val="uk-UA"/>
        </w:rPr>
      </w:pPr>
      <w:r w:rsidRPr="00763BCC">
        <w:rPr>
          <w:rFonts w:ascii="Times New Roman" w:hAnsi="Times New Roman"/>
          <w:szCs w:val="24"/>
          <w:lang w:val="uk-UA"/>
        </w:rPr>
        <w:t xml:space="preserve">МЕТОДИЧНІ </w:t>
      </w:r>
      <w:r w:rsidR="00B1391C" w:rsidRPr="00821DCB">
        <w:rPr>
          <w:rFonts w:ascii="Times New Roman" w:hAnsi="Times New Roman"/>
          <w:szCs w:val="24"/>
        </w:rPr>
        <w:t>РЕКОМЕНДАЦІЇ</w:t>
      </w:r>
    </w:p>
    <w:p w:rsidR="00763BCC" w:rsidRPr="00763BCC" w:rsidRDefault="00763BCC" w:rsidP="00F768F1">
      <w:pPr>
        <w:rPr>
          <w:lang w:val="uk-UA"/>
        </w:rPr>
      </w:pPr>
    </w:p>
    <w:p w:rsidR="00763BCC" w:rsidRPr="00763BCC" w:rsidRDefault="00763BCC" w:rsidP="00F768F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  <w:r w:rsidRPr="00763BCC">
        <w:rPr>
          <w:b/>
          <w:sz w:val="24"/>
          <w:szCs w:val="24"/>
          <w:lang w:val="uk-UA"/>
        </w:rPr>
        <w:t>з дисципліни</w:t>
      </w:r>
    </w:p>
    <w:p w:rsidR="00763BCC" w:rsidRPr="00763BCC" w:rsidRDefault="00763BCC" w:rsidP="00F768F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</w:p>
    <w:p w:rsidR="00763BCC" w:rsidRPr="00763BCC" w:rsidRDefault="00875B80" w:rsidP="00F768F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  <w:lang w:val="uk-UA"/>
        </w:rPr>
      </w:pPr>
      <w:r>
        <w:rPr>
          <w:b/>
          <w:bCs/>
          <w:iCs/>
          <w:sz w:val="24"/>
          <w:szCs w:val="24"/>
          <w:lang w:val="uk-UA"/>
        </w:rPr>
        <w:t>ФІНАНСИ</w:t>
      </w:r>
    </w:p>
    <w:p w:rsidR="00F768F1" w:rsidRDefault="008C5886" w:rsidP="00F768F1">
      <w:pPr>
        <w:pStyle w:val="1"/>
        <w:spacing w:before="120"/>
        <w:rPr>
          <w:rFonts w:ascii="Times New Roman" w:hAnsi="Times New Roman"/>
          <w:b w:val="0"/>
          <w:szCs w:val="24"/>
          <w:lang w:val="uk-UA"/>
        </w:rPr>
      </w:pPr>
      <w:r w:rsidRPr="00763BCC">
        <w:rPr>
          <w:rFonts w:ascii="Times New Roman" w:hAnsi="Times New Roman"/>
          <w:b w:val="0"/>
          <w:szCs w:val="24"/>
          <w:lang w:val="uk-UA"/>
        </w:rPr>
        <w:t xml:space="preserve">для студентів </w:t>
      </w:r>
      <w:r w:rsidR="00875B80">
        <w:rPr>
          <w:rFonts w:ascii="Times New Roman" w:hAnsi="Times New Roman"/>
          <w:b w:val="0"/>
          <w:szCs w:val="24"/>
          <w:lang w:val="uk-UA"/>
        </w:rPr>
        <w:t>напряму підготовки</w:t>
      </w:r>
      <w:r w:rsidRPr="00763BCC">
        <w:rPr>
          <w:rFonts w:ascii="Times New Roman" w:hAnsi="Times New Roman"/>
          <w:b w:val="0"/>
          <w:szCs w:val="24"/>
          <w:lang w:val="uk-UA"/>
        </w:rPr>
        <w:t xml:space="preserve"> </w:t>
      </w:r>
      <w:r w:rsidR="00875B80">
        <w:rPr>
          <w:rFonts w:ascii="Times New Roman" w:hAnsi="Times New Roman"/>
          <w:b w:val="0"/>
          <w:szCs w:val="24"/>
          <w:lang w:val="uk-UA"/>
        </w:rPr>
        <w:t>6.030505</w:t>
      </w:r>
    </w:p>
    <w:p w:rsidR="001C3947" w:rsidRPr="001C3947" w:rsidRDefault="001C3947" w:rsidP="001C3947">
      <w:pPr>
        <w:jc w:val="center"/>
        <w:rPr>
          <w:kern w:val="28"/>
          <w:sz w:val="24"/>
          <w:szCs w:val="24"/>
          <w:lang w:val="uk-UA"/>
        </w:rPr>
      </w:pPr>
      <w:r w:rsidRPr="001C3947">
        <w:rPr>
          <w:kern w:val="28"/>
          <w:sz w:val="24"/>
          <w:szCs w:val="24"/>
          <w:lang w:val="uk-UA"/>
        </w:rPr>
        <w:t xml:space="preserve"> «Управління персоналом та економіка праці»</w:t>
      </w:r>
    </w:p>
    <w:p w:rsidR="008C5886" w:rsidRPr="00763BCC" w:rsidRDefault="008C5886" w:rsidP="00F768F1">
      <w:pPr>
        <w:pStyle w:val="1"/>
        <w:spacing w:before="120"/>
        <w:rPr>
          <w:rFonts w:ascii="Times New Roman" w:hAnsi="Times New Roman"/>
          <w:szCs w:val="24"/>
          <w:lang w:val="uk-UA"/>
        </w:rPr>
      </w:pPr>
      <w:r w:rsidRPr="00763BCC">
        <w:rPr>
          <w:rFonts w:ascii="Times New Roman" w:hAnsi="Times New Roman"/>
          <w:b w:val="0"/>
          <w:szCs w:val="24"/>
          <w:lang w:val="uk-UA"/>
        </w:rPr>
        <w:t>всіх форм навчання</w:t>
      </w:r>
    </w:p>
    <w:p w:rsidR="008C5886" w:rsidRPr="00763BCC" w:rsidRDefault="008C5886">
      <w:pPr>
        <w:rPr>
          <w:sz w:val="24"/>
          <w:szCs w:val="24"/>
          <w:lang w:val="uk-UA"/>
        </w:rPr>
      </w:pPr>
    </w:p>
    <w:p w:rsidR="008C5886" w:rsidRPr="00763BCC" w:rsidRDefault="008C5886">
      <w:pPr>
        <w:pStyle w:val="a3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p w:rsidR="008C5886" w:rsidRPr="00763BCC" w:rsidRDefault="008C5886">
      <w:pPr>
        <w:rPr>
          <w:sz w:val="24"/>
          <w:szCs w:val="24"/>
          <w:lang w:val="uk-UA"/>
        </w:rPr>
      </w:pPr>
    </w:p>
    <w:p w:rsidR="00763BCC" w:rsidRPr="00763BCC" w:rsidRDefault="00763BCC">
      <w:pPr>
        <w:rPr>
          <w:sz w:val="24"/>
          <w:szCs w:val="24"/>
          <w:lang w:val="uk-UA"/>
        </w:rPr>
      </w:pPr>
    </w:p>
    <w:p w:rsidR="00763BCC" w:rsidRPr="00763BCC" w:rsidRDefault="00763BCC">
      <w:pPr>
        <w:rPr>
          <w:sz w:val="24"/>
          <w:szCs w:val="24"/>
          <w:lang w:val="uk-UA"/>
        </w:rPr>
      </w:pPr>
    </w:p>
    <w:p w:rsidR="00763BCC" w:rsidRDefault="00763BCC">
      <w:pPr>
        <w:rPr>
          <w:sz w:val="24"/>
          <w:szCs w:val="24"/>
          <w:lang w:val="uk-UA"/>
        </w:rPr>
      </w:pPr>
    </w:p>
    <w:p w:rsidR="00875B80" w:rsidRDefault="00875B80">
      <w:pPr>
        <w:rPr>
          <w:sz w:val="24"/>
          <w:szCs w:val="24"/>
          <w:lang w:val="uk-UA"/>
        </w:rPr>
      </w:pPr>
    </w:p>
    <w:p w:rsidR="00875B80" w:rsidRDefault="00875B80">
      <w:pPr>
        <w:rPr>
          <w:sz w:val="24"/>
          <w:szCs w:val="24"/>
          <w:lang w:val="uk-UA"/>
        </w:rPr>
      </w:pPr>
    </w:p>
    <w:p w:rsidR="00763BCC" w:rsidRPr="00763BCC" w:rsidRDefault="00763BCC">
      <w:pPr>
        <w:rPr>
          <w:sz w:val="24"/>
          <w:szCs w:val="24"/>
          <w:lang w:val="uk-UA"/>
        </w:rPr>
      </w:pPr>
    </w:p>
    <w:p w:rsidR="008C5886" w:rsidRPr="00763BCC" w:rsidRDefault="008C5886">
      <w:pPr>
        <w:rPr>
          <w:sz w:val="24"/>
          <w:szCs w:val="24"/>
          <w:lang w:val="uk-UA"/>
        </w:rPr>
      </w:pPr>
    </w:p>
    <w:p w:rsidR="008C5886" w:rsidRPr="00763BCC" w:rsidRDefault="008C5886">
      <w:pPr>
        <w:rPr>
          <w:sz w:val="24"/>
          <w:szCs w:val="24"/>
          <w:lang w:val="uk-UA"/>
        </w:rPr>
      </w:pPr>
    </w:p>
    <w:p w:rsidR="008C5886" w:rsidRPr="00763BCC" w:rsidRDefault="008C5886">
      <w:pPr>
        <w:pStyle w:val="1"/>
        <w:rPr>
          <w:rFonts w:ascii="Times New Roman" w:hAnsi="Times New Roman"/>
          <w:szCs w:val="24"/>
          <w:lang w:val="uk-UA"/>
        </w:rPr>
      </w:pPr>
      <w:r w:rsidRPr="00763BCC">
        <w:rPr>
          <w:rFonts w:ascii="Times New Roman" w:hAnsi="Times New Roman"/>
          <w:szCs w:val="24"/>
          <w:lang w:val="uk-UA"/>
        </w:rPr>
        <w:t>20</w:t>
      </w:r>
      <w:r w:rsidR="001C3947">
        <w:rPr>
          <w:rFonts w:ascii="Times New Roman" w:hAnsi="Times New Roman"/>
          <w:szCs w:val="24"/>
          <w:lang w:val="uk-UA"/>
        </w:rPr>
        <w:t>1</w:t>
      </w:r>
      <w:r w:rsidR="00875B80">
        <w:rPr>
          <w:rFonts w:ascii="Times New Roman" w:hAnsi="Times New Roman"/>
          <w:szCs w:val="24"/>
          <w:lang w:val="uk-UA"/>
        </w:rPr>
        <w:t>7</w:t>
      </w:r>
    </w:p>
    <w:p w:rsidR="00BE0EA8" w:rsidRPr="006F4E9C" w:rsidRDefault="008C5886" w:rsidP="00BE0EA8">
      <w:pPr>
        <w:pStyle w:val="Style3"/>
        <w:widowControl/>
        <w:spacing w:before="67" w:line="240" w:lineRule="auto"/>
        <w:ind w:firstLine="567"/>
        <w:rPr>
          <w:sz w:val="22"/>
          <w:szCs w:val="22"/>
          <w:lang w:val="uk-UA"/>
        </w:rPr>
      </w:pPr>
      <w:r w:rsidRPr="00763BCC">
        <w:rPr>
          <w:lang w:val="uk-UA"/>
        </w:rPr>
        <w:br w:type="page"/>
      </w:r>
      <w:r w:rsidR="00BE0EA8">
        <w:rPr>
          <w:sz w:val="22"/>
          <w:szCs w:val="22"/>
          <w:lang w:val="uk-UA"/>
        </w:rPr>
        <w:lastRenderedPageBreak/>
        <w:t>Методичні рекомендації з дисципліни «</w:t>
      </w:r>
      <w:r w:rsidR="00875B80">
        <w:rPr>
          <w:sz w:val="22"/>
          <w:szCs w:val="22"/>
          <w:lang w:val="uk-UA"/>
        </w:rPr>
        <w:t>Фінанси</w:t>
      </w:r>
      <w:r w:rsidR="00BE0EA8">
        <w:rPr>
          <w:sz w:val="22"/>
          <w:szCs w:val="22"/>
          <w:lang w:val="uk-UA"/>
        </w:rPr>
        <w:t>» для</w:t>
      </w:r>
      <w:r w:rsidR="00BE0EA8" w:rsidRPr="006F4E9C">
        <w:rPr>
          <w:sz w:val="22"/>
          <w:szCs w:val="22"/>
          <w:lang w:val="uk-UA"/>
        </w:rPr>
        <w:t xml:space="preserve"> студентів </w:t>
      </w:r>
      <w:r w:rsidR="00875B80">
        <w:rPr>
          <w:sz w:val="22"/>
          <w:szCs w:val="22"/>
          <w:lang w:val="uk-UA"/>
        </w:rPr>
        <w:t>напрямку підготовки 6.030505</w:t>
      </w:r>
      <w:r w:rsidR="00BE0EA8" w:rsidRPr="006F4E9C">
        <w:rPr>
          <w:sz w:val="22"/>
          <w:szCs w:val="22"/>
          <w:lang w:val="uk-UA"/>
        </w:rPr>
        <w:t xml:space="preserve"> «Управління </w:t>
      </w:r>
      <w:r w:rsidR="001C3947">
        <w:rPr>
          <w:sz w:val="22"/>
          <w:szCs w:val="22"/>
          <w:lang w:val="uk-UA"/>
        </w:rPr>
        <w:t>персоналом та економіка праці</w:t>
      </w:r>
      <w:r w:rsidR="00BE0EA8" w:rsidRPr="006F4E9C">
        <w:rPr>
          <w:sz w:val="22"/>
          <w:szCs w:val="22"/>
          <w:lang w:val="uk-UA"/>
        </w:rPr>
        <w:t>»</w:t>
      </w:r>
      <w:r w:rsidR="00B1391C">
        <w:rPr>
          <w:sz w:val="22"/>
          <w:szCs w:val="22"/>
          <w:lang w:val="uk-UA"/>
        </w:rPr>
        <w:t xml:space="preserve"> всіх форм навчання</w:t>
      </w:r>
      <w:r w:rsidR="00BE0EA8" w:rsidRPr="006F4E9C">
        <w:rPr>
          <w:sz w:val="22"/>
          <w:szCs w:val="22"/>
          <w:lang w:val="uk-UA"/>
        </w:rPr>
        <w:t xml:space="preserve"> /</w:t>
      </w:r>
      <w:r w:rsidR="00B1391C">
        <w:rPr>
          <w:sz w:val="22"/>
          <w:szCs w:val="22"/>
          <w:lang w:val="uk-UA"/>
        </w:rPr>
        <w:t xml:space="preserve"> </w:t>
      </w:r>
      <w:proofErr w:type="spellStart"/>
      <w:r w:rsidR="00BE0EA8" w:rsidRPr="006F4E9C">
        <w:rPr>
          <w:sz w:val="22"/>
          <w:szCs w:val="22"/>
          <w:lang w:val="uk-UA"/>
        </w:rPr>
        <w:t>Укл</w:t>
      </w:r>
      <w:proofErr w:type="spellEnd"/>
      <w:r w:rsidR="00BE0EA8" w:rsidRPr="006F4E9C">
        <w:rPr>
          <w:sz w:val="22"/>
          <w:szCs w:val="22"/>
          <w:lang w:val="uk-UA"/>
        </w:rPr>
        <w:t xml:space="preserve">.: </w:t>
      </w:r>
      <w:r w:rsidR="00BE0EA8">
        <w:rPr>
          <w:sz w:val="22"/>
          <w:szCs w:val="22"/>
          <w:lang w:val="uk-UA"/>
        </w:rPr>
        <w:t xml:space="preserve">Д.В. </w:t>
      </w:r>
      <w:proofErr w:type="spellStart"/>
      <w:r w:rsidR="00BE0EA8">
        <w:rPr>
          <w:sz w:val="22"/>
          <w:szCs w:val="22"/>
          <w:lang w:val="uk-UA"/>
        </w:rPr>
        <w:t>Василичев</w:t>
      </w:r>
      <w:proofErr w:type="spellEnd"/>
      <w:r w:rsidR="002C44B6">
        <w:rPr>
          <w:sz w:val="22"/>
          <w:szCs w:val="22"/>
          <w:lang w:val="uk-UA"/>
        </w:rPr>
        <w:t xml:space="preserve">, О.В. </w:t>
      </w:r>
      <w:proofErr w:type="spellStart"/>
      <w:r w:rsidR="002C44B6">
        <w:rPr>
          <w:sz w:val="22"/>
          <w:szCs w:val="22"/>
          <w:lang w:val="uk-UA"/>
        </w:rPr>
        <w:t>Біленко</w:t>
      </w:r>
      <w:proofErr w:type="spellEnd"/>
      <w:r w:rsidR="00875B80">
        <w:rPr>
          <w:sz w:val="22"/>
          <w:szCs w:val="22"/>
          <w:lang w:val="uk-UA"/>
        </w:rPr>
        <w:t>.</w:t>
      </w:r>
      <w:r w:rsidR="00BE0EA8" w:rsidRPr="006F4E9C">
        <w:rPr>
          <w:sz w:val="22"/>
          <w:szCs w:val="22"/>
          <w:lang w:val="uk-UA"/>
        </w:rPr>
        <w:t xml:space="preserve"> – Запоріжжя: ЗНТУ, 20</w:t>
      </w:r>
      <w:r w:rsidR="001C3947">
        <w:rPr>
          <w:sz w:val="22"/>
          <w:szCs w:val="22"/>
          <w:lang w:val="uk-UA"/>
        </w:rPr>
        <w:t>1</w:t>
      </w:r>
      <w:r w:rsidR="00875B80">
        <w:rPr>
          <w:sz w:val="22"/>
          <w:szCs w:val="22"/>
          <w:lang w:val="uk-UA"/>
        </w:rPr>
        <w:t>7</w:t>
      </w:r>
      <w:r w:rsidR="00BE0EA8" w:rsidRPr="006F4E9C">
        <w:rPr>
          <w:sz w:val="22"/>
          <w:szCs w:val="22"/>
          <w:lang w:val="uk-UA"/>
        </w:rPr>
        <w:t xml:space="preserve">. - </w:t>
      </w:r>
      <w:r w:rsidR="00BE0EA8" w:rsidRPr="00286B51">
        <w:rPr>
          <w:sz w:val="22"/>
          <w:szCs w:val="22"/>
          <w:lang w:val="uk-UA"/>
        </w:rPr>
        <w:t>3</w:t>
      </w:r>
      <w:r w:rsidR="00D235F7">
        <w:rPr>
          <w:sz w:val="22"/>
          <w:szCs w:val="22"/>
          <w:lang w:val="uk-UA"/>
        </w:rPr>
        <w:t>1</w:t>
      </w:r>
      <w:r w:rsidR="00BE0EA8" w:rsidRPr="00286B51">
        <w:rPr>
          <w:sz w:val="22"/>
          <w:szCs w:val="22"/>
          <w:lang w:val="uk-UA"/>
        </w:rPr>
        <w:t xml:space="preserve"> с.</w:t>
      </w:r>
    </w:p>
    <w:p w:rsidR="008C5886" w:rsidRDefault="008C5886">
      <w:pPr>
        <w:pStyle w:val="a7"/>
        <w:rPr>
          <w:lang w:val="uk-UA"/>
        </w:rPr>
      </w:pPr>
    </w:p>
    <w:p w:rsidR="0072554C" w:rsidRPr="00763BCC" w:rsidRDefault="0072554C">
      <w:pPr>
        <w:pStyle w:val="a7"/>
        <w:rPr>
          <w:lang w:val="uk-UA"/>
        </w:rPr>
      </w:pPr>
    </w:p>
    <w:p w:rsidR="008C5886" w:rsidRPr="00763BCC" w:rsidRDefault="008C5886">
      <w:pPr>
        <w:pStyle w:val="a7"/>
        <w:ind w:left="567"/>
        <w:jc w:val="left"/>
        <w:rPr>
          <w:lang w:val="uk-UA"/>
        </w:rPr>
      </w:pPr>
    </w:p>
    <w:p w:rsidR="008C5886" w:rsidRPr="0072554C" w:rsidRDefault="008C5886">
      <w:pPr>
        <w:pStyle w:val="a7"/>
        <w:ind w:left="567"/>
        <w:jc w:val="left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Укладач:</w:t>
      </w:r>
      <w:r w:rsidR="00BE0EA8" w:rsidRPr="0072554C">
        <w:rPr>
          <w:sz w:val="22"/>
          <w:szCs w:val="22"/>
          <w:lang w:val="uk-UA"/>
        </w:rPr>
        <w:t xml:space="preserve"> </w:t>
      </w:r>
      <w:r w:rsidR="00BE0EA8" w:rsidRPr="0072554C">
        <w:rPr>
          <w:sz w:val="22"/>
          <w:szCs w:val="22"/>
          <w:lang w:val="uk-UA"/>
        </w:rPr>
        <w:tab/>
        <w:t xml:space="preserve">Д.В. </w:t>
      </w:r>
      <w:proofErr w:type="spellStart"/>
      <w:r w:rsidR="00BE0EA8" w:rsidRPr="0072554C">
        <w:rPr>
          <w:sz w:val="22"/>
          <w:szCs w:val="22"/>
          <w:lang w:val="uk-UA"/>
        </w:rPr>
        <w:t>Василичев</w:t>
      </w:r>
      <w:proofErr w:type="spellEnd"/>
      <w:r w:rsidR="00BE0EA8" w:rsidRPr="0072554C">
        <w:rPr>
          <w:sz w:val="22"/>
          <w:szCs w:val="22"/>
          <w:lang w:val="uk-UA"/>
        </w:rPr>
        <w:t xml:space="preserve">, </w:t>
      </w:r>
      <w:proofErr w:type="spellStart"/>
      <w:r w:rsidR="00BE0EA8" w:rsidRPr="0072554C">
        <w:rPr>
          <w:sz w:val="22"/>
          <w:szCs w:val="22"/>
          <w:lang w:val="uk-UA"/>
        </w:rPr>
        <w:t>к.е.н</w:t>
      </w:r>
      <w:proofErr w:type="spellEnd"/>
      <w:r w:rsidR="00BE0EA8" w:rsidRPr="0072554C">
        <w:rPr>
          <w:sz w:val="22"/>
          <w:szCs w:val="22"/>
          <w:lang w:val="uk-UA"/>
        </w:rPr>
        <w:t>., доцент</w:t>
      </w:r>
    </w:p>
    <w:p w:rsidR="008C5886" w:rsidRPr="0072554C" w:rsidRDefault="008C5886">
      <w:pPr>
        <w:pStyle w:val="a7"/>
        <w:ind w:left="567"/>
        <w:jc w:val="left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ab/>
      </w:r>
      <w:r w:rsidRPr="0072554C">
        <w:rPr>
          <w:sz w:val="22"/>
          <w:szCs w:val="22"/>
          <w:lang w:val="uk-UA"/>
        </w:rPr>
        <w:tab/>
      </w:r>
      <w:r w:rsidRPr="0072554C">
        <w:rPr>
          <w:sz w:val="22"/>
          <w:szCs w:val="22"/>
          <w:lang w:val="uk-UA"/>
        </w:rPr>
        <w:tab/>
      </w:r>
      <w:r w:rsidR="002C44B6">
        <w:rPr>
          <w:sz w:val="22"/>
          <w:szCs w:val="22"/>
          <w:lang w:val="uk-UA"/>
        </w:rPr>
        <w:t xml:space="preserve">О.В. </w:t>
      </w:r>
      <w:proofErr w:type="spellStart"/>
      <w:r w:rsidR="002C44B6">
        <w:rPr>
          <w:sz w:val="22"/>
          <w:szCs w:val="22"/>
          <w:lang w:val="uk-UA"/>
        </w:rPr>
        <w:t>Біленко</w:t>
      </w:r>
      <w:proofErr w:type="spellEnd"/>
      <w:r w:rsidR="002C44B6">
        <w:rPr>
          <w:sz w:val="22"/>
          <w:szCs w:val="22"/>
          <w:lang w:val="uk-UA"/>
        </w:rPr>
        <w:t xml:space="preserve">, </w:t>
      </w:r>
      <w:proofErr w:type="spellStart"/>
      <w:r w:rsidR="002C44B6" w:rsidRPr="0072554C">
        <w:rPr>
          <w:sz w:val="22"/>
          <w:szCs w:val="22"/>
          <w:lang w:val="uk-UA"/>
        </w:rPr>
        <w:t>к.е.н</w:t>
      </w:r>
      <w:proofErr w:type="spellEnd"/>
      <w:r w:rsidR="002C44B6" w:rsidRPr="0072554C">
        <w:rPr>
          <w:sz w:val="22"/>
          <w:szCs w:val="22"/>
          <w:lang w:val="uk-UA"/>
        </w:rPr>
        <w:t>., доцент</w:t>
      </w:r>
    </w:p>
    <w:p w:rsidR="00875B80" w:rsidRDefault="00875B80">
      <w:pPr>
        <w:pStyle w:val="a7"/>
        <w:ind w:left="567"/>
        <w:jc w:val="left"/>
        <w:rPr>
          <w:sz w:val="22"/>
          <w:szCs w:val="22"/>
          <w:lang w:val="uk-UA"/>
        </w:rPr>
      </w:pPr>
    </w:p>
    <w:p w:rsidR="008C5886" w:rsidRPr="0072554C" w:rsidRDefault="008C5886">
      <w:pPr>
        <w:pStyle w:val="a7"/>
        <w:ind w:left="567"/>
        <w:jc w:val="left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Рецензент:</w:t>
      </w:r>
      <w:r w:rsidRPr="0072554C">
        <w:rPr>
          <w:sz w:val="22"/>
          <w:szCs w:val="22"/>
          <w:lang w:val="uk-UA"/>
        </w:rPr>
        <w:tab/>
      </w:r>
      <w:r w:rsidR="001C3947">
        <w:rPr>
          <w:sz w:val="22"/>
          <w:szCs w:val="22"/>
          <w:lang w:val="uk-UA"/>
        </w:rPr>
        <w:t>А.Г. Бабенко</w:t>
      </w:r>
      <w:r w:rsidR="0072554C" w:rsidRPr="0072554C">
        <w:rPr>
          <w:sz w:val="22"/>
          <w:szCs w:val="22"/>
          <w:lang w:val="uk-UA"/>
        </w:rPr>
        <w:t xml:space="preserve">, </w:t>
      </w:r>
      <w:proofErr w:type="spellStart"/>
      <w:r w:rsidR="001C3947">
        <w:rPr>
          <w:sz w:val="22"/>
          <w:szCs w:val="22"/>
          <w:lang w:val="uk-UA"/>
        </w:rPr>
        <w:t>д</w:t>
      </w:r>
      <w:r w:rsidR="0072554C" w:rsidRPr="0072554C">
        <w:rPr>
          <w:sz w:val="22"/>
          <w:szCs w:val="22"/>
          <w:lang w:val="uk-UA"/>
        </w:rPr>
        <w:t>.е.н</w:t>
      </w:r>
      <w:proofErr w:type="spellEnd"/>
      <w:r w:rsidR="0072554C" w:rsidRPr="0072554C">
        <w:rPr>
          <w:sz w:val="22"/>
          <w:szCs w:val="22"/>
          <w:lang w:val="uk-UA"/>
        </w:rPr>
        <w:t xml:space="preserve">., </w:t>
      </w:r>
      <w:r w:rsidR="001C3947">
        <w:rPr>
          <w:sz w:val="22"/>
          <w:szCs w:val="22"/>
          <w:lang w:val="uk-UA"/>
        </w:rPr>
        <w:t>професор</w:t>
      </w:r>
    </w:p>
    <w:p w:rsidR="008C5886" w:rsidRPr="0072554C" w:rsidRDefault="008C5886">
      <w:pPr>
        <w:pStyle w:val="a7"/>
        <w:ind w:left="567"/>
        <w:jc w:val="left"/>
        <w:rPr>
          <w:sz w:val="22"/>
          <w:szCs w:val="22"/>
          <w:lang w:val="uk-UA"/>
        </w:rPr>
      </w:pPr>
    </w:p>
    <w:p w:rsidR="00BE0EA8" w:rsidRPr="0072554C" w:rsidRDefault="00BE0EA8">
      <w:pPr>
        <w:pStyle w:val="a7"/>
        <w:ind w:left="567"/>
        <w:jc w:val="left"/>
        <w:rPr>
          <w:sz w:val="22"/>
          <w:szCs w:val="22"/>
          <w:lang w:val="uk-UA"/>
        </w:rPr>
      </w:pPr>
    </w:p>
    <w:p w:rsidR="00BE0EA8" w:rsidRDefault="00BE0EA8">
      <w:pPr>
        <w:pStyle w:val="a7"/>
        <w:ind w:left="567"/>
        <w:jc w:val="left"/>
        <w:rPr>
          <w:sz w:val="22"/>
          <w:szCs w:val="22"/>
          <w:lang w:val="uk-UA"/>
        </w:rPr>
      </w:pPr>
    </w:p>
    <w:p w:rsidR="002A4360" w:rsidRDefault="002A4360">
      <w:pPr>
        <w:pStyle w:val="a7"/>
        <w:ind w:left="567"/>
        <w:jc w:val="left"/>
        <w:rPr>
          <w:sz w:val="22"/>
          <w:szCs w:val="22"/>
          <w:lang w:val="uk-UA"/>
        </w:rPr>
      </w:pPr>
    </w:p>
    <w:p w:rsidR="002A4360" w:rsidRDefault="002A4360">
      <w:pPr>
        <w:pStyle w:val="a7"/>
        <w:ind w:left="567"/>
        <w:jc w:val="left"/>
        <w:rPr>
          <w:sz w:val="22"/>
          <w:szCs w:val="22"/>
          <w:lang w:val="uk-UA"/>
        </w:rPr>
      </w:pPr>
    </w:p>
    <w:p w:rsidR="002A4360" w:rsidRPr="0072554C" w:rsidRDefault="002A4360">
      <w:pPr>
        <w:pStyle w:val="a7"/>
        <w:ind w:left="567"/>
        <w:jc w:val="left"/>
        <w:rPr>
          <w:sz w:val="22"/>
          <w:szCs w:val="22"/>
          <w:lang w:val="uk-UA"/>
        </w:rPr>
      </w:pPr>
    </w:p>
    <w:p w:rsidR="008C5886" w:rsidRPr="0072554C" w:rsidRDefault="008C5886">
      <w:pPr>
        <w:pStyle w:val="a7"/>
        <w:ind w:left="567"/>
        <w:jc w:val="left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t>Відповідальний за випуск:</w:t>
      </w:r>
      <w:r w:rsidR="00BE0EA8" w:rsidRPr="0072554C">
        <w:rPr>
          <w:sz w:val="22"/>
          <w:szCs w:val="22"/>
          <w:lang w:val="uk-UA"/>
        </w:rPr>
        <w:t xml:space="preserve"> </w:t>
      </w:r>
      <w:r w:rsidR="00821DCB">
        <w:rPr>
          <w:sz w:val="22"/>
          <w:szCs w:val="22"/>
          <w:lang w:val="uk-UA"/>
        </w:rPr>
        <w:t xml:space="preserve">О.В. </w:t>
      </w:r>
      <w:proofErr w:type="spellStart"/>
      <w:r w:rsidR="00821DCB">
        <w:rPr>
          <w:sz w:val="22"/>
          <w:szCs w:val="22"/>
          <w:lang w:val="uk-UA"/>
        </w:rPr>
        <w:t>Біленко</w:t>
      </w:r>
      <w:proofErr w:type="spellEnd"/>
      <w:r w:rsidR="00B1391C" w:rsidRPr="0072554C">
        <w:rPr>
          <w:sz w:val="22"/>
          <w:szCs w:val="22"/>
          <w:lang w:val="uk-UA"/>
        </w:rPr>
        <w:t xml:space="preserve">, </w:t>
      </w:r>
      <w:proofErr w:type="spellStart"/>
      <w:r w:rsidR="00B1391C" w:rsidRPr="0072554C">
        <w:rPr>
          <w:sz w:val="22"/>
          <w:szCs w:val="22"/>
          <w:lang w:val="uk-UA"/>
        </w:rPr>
        <w:t>к.е.н</w:t>
      </w:r>
      <w:proofErr w:type="spellEnd"/>
      <w:r w:rsidR="00B1391C" w:rsidRPr="0072554C">
        <w:rPr>
          <w:sz w:val="22"/>
          <w:szCs w:val="22"/>
          <w:lang w:val="uk-UA"/>
        </w:rPr>
        <w:t>., доцент</w:t>
      </w:r>
    </w:p>
    <w:p w:rsidR="008C5886" w:rsidRPr="00763BCC" w:rsidRDefault="008C5886">
      <w:pPr>
        <w:pStyle w:val="a7"/>
        <w:rPr>
          <w:lang w:val="uk-UA"/>
        </w:rPr>
      </w:pPr>
    </w:p>
    <w:p w:rsidR="008C5886" w:rsidRDefault="008C5886">
      <w:pPr>
        <w:pStyle w:val="a7"/>
        <w:rPr>
          <w:lang w:val="uk-UA"/>
        </w:rPr>
      </w:pPr>
    </w:p>
    <w:p w:rsidR="0072554C" w:rsidRDefault="0072554C">
      <w:pPr>
        <w:pStyle w:val="a7"/>
        <w:rPr>
          <w:lang w:val="uk-UA"/>
        </w:rPr>
      </w:pPr>
    </w:p>
    <w:p w:rsidR="0072554C" w:rsidRDefault="0072554C">
      <w:pPr>
        <w:pStyle w:val="a7"/>
        <w:rPr>
          <w:lang w:val="uk-UA"/>
        </w:rPr>
      </w:pPr>
    </w:p>
    <w:p w:rsidR="0072554C" w:rsidRDefault="0072554C">
      <w:pPr>
        <w:pStyle w:val="a7"/>
        <w:rPr>
          <w:lang w:val="uk-UA"/>
        </w:rPr>
      </w:pPr>
    </w:p>
    <w:p w:rsidR="0072554C" w:rsidRDefault="0072554C">
      <w:pPr>
        <w:pStyle w:val="a7"/>
        <w:rPr>
          <w:lang w:val="uk-UA"/>
        </w:rPr>
      </w:pPr>
    </w:p>
    <w:p w:rsidR="008C5886" w:rsidRPr="00763BCC" w:rsidRDefault="008C5886">
      <w:pPr>
        <w:ind w:left="3686"/>
        <w:rPr>
          <w:lang w:val="uk-UA"/>
        </w:rPr>
      </w:pPr>
      <w:r w:rsidRPr="00763BCC">
        <w:rPr>
          <w:lang w:val="uk-UA"/>
        </w:rPr>
        <w:t>Затверджено</w:t>
      </w:r>
    </w:p>
    <w:p w:rsidR="008C5886" w:rsidRPr="002A4360" w:rsidRDefault="008C5886">
      <w:pPr>
        <w:ind w:left="3686"/>
        <w:rPr>
          <w:lang w:val="uk-UA"/>
        </w:rPr>
      </w:pPr>
      <w:r w:rsidRPr="002A4360">
        <w:rPr>
          <w:lang w:val="uk-UA"/>
        </w:rPr>
        <w:t>на засіданні кафедри</w:t>
      </w:r>
      <w:r w:rsidR="00BE0EA8" w:rsidRPr="002A4360">
        <w:rPr>
          <w:lang w:val="uk-UA"/>
        </w:rPr>
        <w:t xml:space="preserve"> «Управління </w:t>
      </w:r>
      <w:r w:rsidR="001C3947" w:rsidRPr="002A4360">
        <w:rPr>
          <w:lang w:val="uk-UA"/>
        </w:rPr>
        <w:t>персоналом та економіки праці</w:t>
      </w:r>
      <w:r w:rsidR="00BE0EA8" w:rsidRPr="002A4360">
        <w:rPr>
          <w:lang w:val="uk-UA"/>
        </w:rPr>
        <w:t>»</w:t>
      </w:r>
    </w:p>
    <w:p w:rsidR="008C5886" w:rsidRPr="00763BCC" w:rsidRDefault="008C5886">
      <w:pPr>
        <w:ind w:left="3686"/>
        <w:rPr>
          <w:lang w:val="uk-UA"/>
        </w:rPr>
      </w:pPr>
      <w:r w:rsidRPr="002A4360">
        <w:rPr>
          <w:lang w:val="uk-UA"/>
        </w:rPr>
        <w:t xml:space="preserve">Протокол № </w:t>
      </w:r>
      <w:r w:rsidR="002A4360" w:rsidRPr="002A4360">
        <w:rPr>
          <w:lang w:val="uk-UA"/>
        </w:rPr>
        <w:t>1</w:t>
      </w:r>
      <w:r w:rsidRPr="002A4360">
        <w:rPr>
          <w:lang w:val="uk-UA"/>
        </w:rPr>
        <w:t xml:space="preserve"> від </w:t>
      </w:r>
      <w:r w:rsidR="002A4360" w:rsidRPr="002A4360">
        <w:rPr>
          <w:lang w:val="uk-UA"/>
        </w:rPr>
        <w:t>2</w:t>
      </w:r>
      <w:r w:rsidR="002C44B6">
        <w:rPr>
          <w:lang w:val="uk-UA"/>
        </w:rPr>
        <w:t>2</w:t>
      </w:r>
      <w:r w:rsidR="00F64341" w:rsidRPr="002A4360">
        <w:t>.</w:t>
      </w:r>
      <w:r w:rsidR="002A4360" w:rsidRPr="002A4360">
        <w:rPr>
          <w:lang w:val="uk-UA"/>
        </w:rPr>
        <w:t>08</w:t>
      </w:r>
      <w:r w:rsidR="00F64341" w:rsidRPr="002A4360">
        <w:t>.</w:t>
      </w:r>
      <w:r w:rsidR="00F64341" w:rsidRPr="002A4360">
        <w:rPr>
          <w:lang w:val="uk-UA"/>
        </w:rPr>
        <w:t>20</w:t>
      </w:r>
      <w:r w:rsidR="002A4360" w:rsidRPr="002A4360">
        <w:rPr>
          <w:lang w:val="uk-UA"/>
        </w:rPr>
        <w:t>1</w:t>
      </w:r>
      <w:r w:rsidR="002C44B6">
        <w:rPr>
          <w:lang w:val="uk-UA"/>
        </w:rPr>
        <w:t>7</w:t>
      </w:r>
      <w:r w:rsidR="00F64341" w:rsidRPr="002A4360">
        <w:rPr>
          <w:lang w:val="uk-UA"/>
        </w:rPr>
        <w:t xml:space="preserve"> р.</w:t>
      </w:r>
      <w:r w:rsidRPr="00763BCC">
        <w:rPr>
          <w:lang w:val="uk-UA"/>
        </w:rPr>
        <w:t xml:space="preserve">   </w:t>
      </w:r>
    </w:p>
    <w:p w:rsidR="002A4360" w:rsidRDefault="002A4360" w:rsidP="002A4360">
      <w:pPr>
        <w:pStyle w:val="a5"/>
        <w:rPr>
          <w:lang w:val="uk-UA"/>
        </w:rPr>
      </w:pPr>
    </w:p>
    <w:p w:rsidR="002A4360" w:rsidRPr="002A4360" w:rsidRDefault="002A4360" w:rsidP="002A4360">
      <w:pPr>
        <w:pStyle w:val="a5"/>
        <w:spacing w:after="0"/>
        <w:ind w:left="3686" w:firstLine="0"/>
        <w:rPr>
          <w:lang w:val="uk-UA"/>
        </w:rPr>
      </w:pPr>
      <w:r w:rsidRPr="002A4360">
        <w:rPr>
          <w:lang w:val="uk-UA"/>
        </w:rPr>
        <w:t xml:space="preserve">Схвалено </w:t>
      </w:r>
      <w:r w:rsidR="00821DCB">
        <w:rPr>
          <w:lang w:val="uk-UA"/>
        </w:rPr>
        <w:t>НМК ФМТУП</w:t>
      </w:r>
      <w:r w:rsidRPr="002A4360">
        <w:rPr>
          <w:lang w:val="uk-UA"/>
        </w:rPr>
        <w:t xml:space="preserve"> за </w:t>
      </w:r>
      <w:r w:rsidR="002C44B6">
        <w:rPr>
          <w:lang w:val="uk-UA"/>
        </w:rPr>
        <w:t>напрямком підготовки 6.030505 «Управління персоналом та економіка праці»</w:t>
      </w:r>
    </w:p>
    <w:p w:rsidR="002A4360" w:rsidRPr="002A4360" w:rsidRDefault="002A4360" w:rsidP="002A4360">
      <w:pPr>
        <w:pStyle w:val="a5"/>
        <w:spacing w:after="0"/>
        <w:ind w:left="3686" w:firstLine="0"/>
        <w:rPr>
          <w:lang w:val="uk-UA"/>
        </w:rPr>
      </w:pPr>
      <w:r w:rsidRPr="002A4360">
        <w:rPr>
          <w:lang w:val="uk-UA"/>
        </w:rPr>
        <w:t>Протокол № 1</w:t>
      </w:r>
      <w:r>
        <w:rPr>
          <w:lang w:val="uk-UA"/>
        </w:rPr>
        <w:t xml:space="preserve"> </w:t>
      </w:r>
      <w:r w:rsidRPr="002A4360">
        <w:rPr>
          <w:lang w:val="uk-UA"/>
        </w:rPr>
        <w:t>від</w:t>
      </w:r>
      <w:r>
        <w:rPr>
          <w:lang w:val="uk-UA"/>
        </w:rPr>
        <w:t xml:space="preserve"> </w:t>
      </w:r>
      <w:r w:rsidR="002C44B6">
        <w:rPr>
          <w:lang w:val="uk-UA"/>
        </w:rPr>
        <w:t>29</w:t>
      </w:r>
      <w:r>
        <w:rPr>
          <w:lang w:val="uk-UA"/>
        </w:rPr>
        <w:t>.08.</w:t>
      </w:r>
      <w:r w:rsidRPr="002A4360">
        <w:rPr>
          <w:lang w:val="uk-UA"/>
        </w:rPr>
        <w:t>201</w:t>
      </w:r>
      <w:r w:rsidR="002C44B6">
        <w:rPr>
          <w:lang w:val="uk-UA"/>
        </w:rPr>
        <w:t>7</w:t>
      </w:r>
      <w:r w:rsidRPr="002A4360">
        <w:rPr>
          <w:lang w:val="uk-UA"/>
        </w:rPr>
        <w:t xml:space="preserve"> р</w:t>
      </w:r>
      <w:r>
        <w:rPr>
          <w:lang w:val="uk-UA"/>
        </w:rPr>
        <w:t>.</w:t>
      </w:r>
    </w:p>
    <w:p w:rsidR="002A4360" w:rsidRPr="002A4360" w:rsidRDefault="002A4360" w:rsidP="002A4360">
      <w:pPr>
        <w:pStyle w:val="a5"/>
        <w:rPr>
          <w:lang w:val="uk-UA"/>
        </w:rPr>
      </w:pPr>
    </w:p>
    <w:p w:rsidR="008C5886" w:rsidRPr="00763BCC" w:rsidRDefault="008C5886">
      <w:pPr>
        <w:pStyle w:val="a5"/>
        <w:rPr>
          <w:lang w:val="uk-UA"/>
        </w:rPr>
      </w:pPr>
    </w:p>
    <w:p w:rsidR="00306751" w:rsidRPr="008B6730" w:rsidRDefault="00306751" w:rsidP="00306751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spacing w:val="20"/>
          <w:sz w:val="24"/>
          <w:szCs w:val="22"/>
          <w:lang w:val="uk-UA"/>
        </w:rPr>
      </w:pPr>
      <w:r>
        <w:rPr>
          <w:lang w:val="uk-UA"/>
        </w:rPr>
        <w:br w:type="page"/>
      </w:r>
      <w:r w:rsidRPr="008B6730">
        <w:rPr>
          <w:b/>
          <w:caps/>
          <w:spacing w:val="20"/>
          <w:sz w:val="24"/>
          <w:szCs w:val="22"/>
          <w:lang w:val="uk-UA"/>
        </w:rPr>
        <w:lastRenderedPageBreak/>
        <w:t>Зміст</w:t>
      </w:r>
    </w:p>
    <w:p w:rsidR="00306751" w:rsidRDefault="00306751" w:rsidP="00306751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val="uk-UA"/>
        </w:rPr>
      </w:pPr>
    </w:p>
    <w:p w:rsidR="00306751" w:rsidRPr="0072554C" w:rsidRDefault="00306751" w:rsidP="00CB6C38">
      <w:pPr>
        <w:shd w:val="clear" w:color="auto" w:fill="FFFFFF"/>
        <w:autoSpaceDE w:val="0"/>
        <w:autoSpaceDN w:val="0"/>
        <w:adjustRightInd w:val="0"/>
        <w:ind w:right="-86"/>
        <w:rPr>
          <w:sz w:val="22"/>
          <w:szCs w:val="22"/>
          <w:lang w:val="uk-UA"/>
        </w:rPr>
      </w:pPr>
    </w:p>
    <w:p w:rsidR="008C5886" w:rsidRPr="00F768F1" w:rsidRDefault="008B6730" w:rsidP="009C2452">
      <w:pPr>
        <w:pStyle w:val="a5"/>
        <w:tabs>
          <w:tab w:val="left" w:pos="6521"/>
        </w:tabs>
        <w:spacing w:after="0"/>
        <w:ind w:firstLine="0"/>
        <w:jc w:val="left"/>
        <w:rPr>
          <w:caps/>
          <w:sz w:val="22"/>
          <w:szCs w:val="22"/>
          <w:lang w:val="uk-UA"/>
        </w:rPr>
      </w:pPr>
      <w:r w:rsidRPr="009C2452">
        <w:rPr>
          <w:sz w:val="22"/>
          <w:szCs w:val="22"/>
          <w:lang w:val="uk-UA"/>
        </w:rPr>
        <w:t>В</w:t>
      </w:r>
      <w:r w:rsidR="009C2452" w:rsidRPr="009C2452">
        <w:rPr>
          <w:sz w:val="22"/>
          <w:szCs w:val="22"/>
          <w:lang w:val="uk-UA"/>
        </w:rPr>
        <w:t>ступ</w:t>
      </w:r>
      <w:r w:rsidR="009C2452">
        <w:rPr>
          <w:sz w:val="22"/>
          <w:szCs w:val="22"/>
          <w:lang w:val="uk-UA"/>
        </w:rPr>
        <w:t>……….</w:t>
      </w:r>
      <w:r w:rsidR="00F768F1">
        <w:rPr>
          <w:caps/>
          <w:sz w:val="22"/>
          <w:szCs w:val="22"/>
          <w:lang w:val="uk-UA"/>
        </w:rPr>
        <w:t>……………………………………………</w:t>
      </w:r>
      <w:r w:rsidR="00CB6C38">
        <w:rPr>
          <w:caps/>
          <w:sz w:val="22"/>
          <w:szCs w:val="22"/>
          <w:lang w:val="uk-UA"/>
        </w:rPr>
        <w:t>…</w:t>
      </w:r>
      <w:r w:rsidR="00F768F1">
        <w:rPr>
          <w:caps/>
          <w:sz w:val="22"/>
          <w:szCs w:val="22"/>
          <w:lang w:val="uk-UA"/>
        </w:rPr>
        <w:t>…………</w:t>
      </w:r>
      <w:r w:rsidR="00D235F7">
        <w:rPr>
          <w:caps/>
          <w:sz w:val="22"/>
          <w:szCs w:val="22"/>
          <w:lang w:val="uk-UA"/>
        </w:rPr>
        <w:t>..</w:t>
      </w:r>
      <w:r w:rsidR="00F768F1">
        <w:rPr>
          <w:caps/>
          <w:sz w:val="22"/>
          <w:szCs w:val="22"/>
          <w:lang w:val="uk-UA"/>
        </w:rPr>
        <w:t>…4</w:t>
      </w:r>
    </w:p>
    <w:p w:rsidR="00F768F1" w:rsidRPr="00F768F1" w:rsidRDefault="00F768F1" w:rsidP="00CB6C38">
      <w:pPr>
        <w:shd w:val="clear" w:color="auto" w:fill="FFFFFF"/>
        <w:tabs>
          <w:tab w:val="left" w:pos="6663"/>
        </w:tabs>
        <w:autoSpaceDE w:val="0"/>
        <w:autoSpaceDN w:val="0"/>
        <w:adjustRightInd w:val="0"/>
        <w:ind w:left="567" w:hanging="567"/>
        <w:jc w:val="left"/>
        <w:rPr>
          <w:bCs/>
          <w:sz w:val="22"/>
          <w:szCs w:val="22"/>
          <w:lang w:val="uk-UA"/>
        </w:rPr>
      </w:pPr>
      <w:r w:rsidRPr="00F768F1">
        <w:rPr>
          <w:sz w:val="22"/>
          <w:szCs w:val="22"/>
          <w:lang w:val="uk-UA"/>
        </w:rPr>
        <w:t xml:space="preserve">1 </w:t>
      </w:r>
      <w:r w:rsidR="008B6730">
        <w:rPr>
          <w:bCs/>
          <w:sz w:val="22"/>
          <w:szCs w:val="22"/>
          <w:lang w:val="uk-UA"/>
        </w:rPr>
        <w:t>Зміст</w:t>
      </w:r>
      <w:r w:rsidRPr="00F768F1">
        <w:rPr>
          <w:bCs/>
          <w:sz w:val="22"/>
          <w:szCs w:val="22"/>
        </w:rPr>
        <w:t xml:space="preserve"> </w:t>
      </w:r>
      <w:r w:rsidR="008B6730">
        <w:rPr>
          <w:bCs/>
          <w:sz w:val="22"/>
          <w:szCs w:val="22"/>
          <w:lang w:val="uk-UA"/>
        </w:rPr>
        <w:t>дисциплін</w:t>
      </w:r>
      <w:r w:rsidR="00CB6C38">
        <w:rPr>
          <w:bCs/>
          <w:sz w:val="22"/>
          <w:szCs w:val="22"/>
          <w:lang w:val="uk-UA"/>
        </w:rPr>
        <w:t xml:space="preserve"> </w:t>
      </w:r>
      <w:r w:rsidRPr="00F768F1">
        <w:rPr>
          <w:bCs/>
          <w:sz w:val="22"/>
          <w:szCs w:val="22"/>
        </w:rPr>
        <w:t>«</w:t>
      </w:r>
      <w:r w:rsidR="00D235F7">
        <w:rPr>
          <w:bCs/>
          <w:sz w:val="22"/>
          <w:szCs w:val="22"/>
          <w:lang w:val="uk-UA"/>
        </w:rPr>
        <w:t>Фінанси</w:t>
      </w:r>
      <w:r w:rsidRPr="00F768F1">
        <w:rPr>
          <w:bCs/>
          <w:sz w:val="22"/>
          <w:szCs w:val="22"/>
        </w:rPr>
        <w:t>»</w:t>
      </w:r>
      <w:r>
        <w:rPr>
          <w:bCs/>
          <w:sz w:val="22"/>
          <w:szCs w:val="22"/>
          <w:lang w:val="uk-UA"/>
        </w:rPr>
        <w:t>……</w:t>
      </w:r>
      <w:r w:rsidR="00CB6C38">
        <w:rPr>
          <w:bCs/>
          <w:sz w:val="22"/>
          <w:szCs w:val="22"/>
          <w:lang w:val="uk-UA"/>
        </w:rPr>
        <w:t>……</w:t>
      </w:r>
      <w:r w:rsidR="00D235F7">
        <w:rPr>
          <w:bCs/>
          <w:sz w:val="22"/>
          <w:szCs w:val="22"/>
          <w:lang w:val="uk-UA"/>
        </w:rPr>
        <w:t>………………………</w:t>
      </w:r>
      <w:r w:rsidR="00CB6C38">
        <w:rPr>
          <w:bCs/>
          <w:sz w:val="22"/>
          <w:szCs w:val="22"/>
          <w:lang w:val="uk-UA"/>
        </w:rPr>
        <w:t>………...</w:t>
      </w:r>
      <w:r w:rsidR="00286B51">
        <w:rPr>
          <w:bCs/>
          <w:sz w:val="22"/>
          <w:szCs w:val="22"/>
          <w:lang w:val="uk-UA"/>
        </w:rPr>
        <w:t>7</w:t>
      </w:r>
    </w:p>
    <w:p w:rsidR="00F768F1" w:rsidRPr="008B6730" w:rsidRDefault="00286B51" w:rsidP="00CB6C38">
      <w:pPr>
        <w:shd w:val="clear" w:color="auto" w:fill="FFFFFF"/>
        <w:tabs>
          <w:tab w:val="left" w:pos="6663"/>
        </w:tabs>
        <w:autoSpaceDE w:val="0"/>
        <w:autoSpaceDN w:val="0"/>
        <w:adjustRightInd w:val="0"/>
        <w:ind w:left="567" w:hanging="567"/>
        <w:jc w:val="left"/>
        <w:rPr>
          <w:b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</w:t>
      </w:r>
      <w:r w:rsidR="00F768F1" w:rsidRPr="008B6730">
        <w:rPr>
          <w:sz w:val="22"/>
          <w:szCs w:val="22"/>
          <w:lang w:val="uk-UA"/>
        </w:rPr>
        <w:t xml:space="preserve"> </w:t>
      </w:r>
      <w:r w:rsidR="008B6730">
        <w:rPr>
          <w:bCs/>
          <w:sz w:val="22"/>
          <w:szCs w:val="22"/>
          <w:lang w:val="uk-UA"/>
        </w:rPr>
        <w:t>Рекомендації щодо виконання контрольних робіт</w:t>
      </w:r>
      <w:r w:rsidR="00CB6C38">
        <w:rPr>
          <w:bCs/>
          <w:sz w:val="22"/>
          <w:szCs w:val="22"/>
          <w:lang w:val="uk-UA"/>
        </w:rPr>
        <w:t>.</w:t>
      </w:r>
      <w:r w:rsidR="00F768F1" w:rsidRPr="008B6730">
        <w:rPr>
          <w:bCs/>
          <w:sz w:val="22"/>
          <w:szCs w:val="22"/>
          <w:lang w:val="uk-UA"/>
        </w:rPr>
        <w:t>…</w:t>
      </w:r>
      <w:r w:rsidR="00CB6C38">
        <w:rPr>
          <w:bCs/>
          <w:sz w:val="22"/>
          <w:szCs w:val="22"/>
          <w:lang w:val="uk-UA"/>
        </w:rPr>
        <w:t xml:space="preserve"> </w:t>
      </w:r>
      <w:r w:rsidR="00F768F1" w:rsidRPr="008B6730">
        <w:rPr>
          <w:bCs/>
          <w:sz w:val="22"/>
          <w:szCs w:val="22"/>
          <w:lang w:val="uk-UA"/>
        </w:rPr>
        <w:t>……</w:t>
      </w:r>
      <w:r w:rsidR="00CB6C38">
        <w:rPr>
          <w:bCs/>
          <w:sz w:val="22"/>
          <w:szCs w:val="22"/>
          <w:lang w:val="uk-UA"/>
        </w:rPr>
        <w:t xml:space="preserve">……… </w:t>
      </w:r>
      <w:r w:rsidR="008B6730">
        <w:rPr>
          <w:bCs/>
          <w:sz w:val="22"/>
          <w:szCs w:val="22"/>
          <w:lang w:val="uk-UA"/>
        </w:rPr>
        <w:t>.</w:t>
      </w:r>
      <w:r>
        <w:rPr>
          <w:bCs/>
          <w:sz w:val="22"/>
          <w:szCs w:val="22"/>
          <w:lang w:val="uk-UA"/>
        </w:rPr>
        <w:t>10</w:t>
      </w:r>
    </w:p>
    <w:p w:rsidR="00F768F1" w:rsidRPr="008B6730" w:rsidRDefault="00286B51" w:rsidP="00CB6C38">
      <w:pPr>
        <w:shd w:val="clear" w:color="auto" w:fill="FFFFFF"/>
        <w:tabs>
          <w:tab w:val="left" w:pos="6663"/>
        </w:tabs>
        <w:autoSpaceDE w:val="0"/>
        <w:autoSpaceDN w:val="0"/>
        <w:adjustRightInd w:val="0"/>
        <w:ind w:left="567" w:hanging="567"/>
        <w:jc w:val="left"/>
        <w:rPr>
          <w:bCs/>
          <w:i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</w:t>
      </w:r>
      <w:r w:rsidR="00F768F1" w:rsidRPr="008B6730">
        <w:rPr>
          <w:sz w:val="22"/>
          <w:szCs w:val="22"/>
          <w:lang w:val="uk-UA"/>
        </w:rPr>
        <w:t xml:space="preserve"> </w:t>
      </w:r>
      <w:r w:rsidR="008B6730">
        <w:rPr>
          <w:bCs/>
          <w:iCs/>
          <w:sz w:val="22"/>
          <w:szCs w:val="22"/>
          <w:lang w:val="uk-UA"/>
        </w:rPr>
        <w:t>Питання д</w:t>
      </w:r>
      <w:r>
        <w:rPr>
          <w:bCs/>
          <w:iCs/>
          <w:sz w:val="22"/>
          <w:szCs w:val="22"/>
          <w:lang w:val="uk-UA"/>
        </w:rPr>
        <w:t>о екзамену………</w:t>
      </w:r>
      <w:r w:rsidR="00F768F1" w:rsidRPr="008B6730">
        <w:rPr>
          <w:bCs/>
          <w:iCs/>
          <w:sz w:val="22"/>
          <w:szCs w:val="22"/>
          <w:lang w:val="uk-UA"/>
        </w:rPr>
        <w:t>……………………</w:t>
      </w:r>
      <w:r w:rsidR="008B6730">
        <w:rPr>
          <w:bCs/>
          <w:iCs/>
          <w:sz w:val="22"/>
          <w:szCs w:val="22"/>
          <w:lang w:val="uk-UA"/>
        </w:rPr>
        <w:t>…………</w:t>
      </w:r>
      <w:r w:rsidR="00CB6C38">
        <w:rPr>
          <w:bCs/>
          <w:iCs/>
          <w:sz w:val="22"/>
          <w:szCs w:val="22"/>
          <w:lang w:val="uk-UA"/>
        </w:rPr>
        <w:t>…….</w:t>
      </w:r>
      <w:r w:rsidR="008B6730">
        <w:rPr>
          <w:bCs/>
          <w:iCs/>
          <w:sz w:val="22"/>
          <w:szCs w:val="22"/>
          <w:lang w:val="uk-UA"/>
        </w:rPr>
        <w:t>….</w:t>
      </w:r>
      <w:r w:rsidR="00F768F1" w:rsidRPr="008B6730">
        <w:rPr>
          <w:bCs/>
          <w:iCs/>
          <w:sz w:val="22"/>
          <w:szCs w:val="22"/>
          <w:lang w:val="uk-UA"/>
        </w:rPr>
        <w:t>..2</w:t>
      </w:r>
      <w:r w:rsidR="00D235F7">
        <w:rPr>
          <w:bCs/>
          <w:iCs/>
          <w:sz w:val="22"/>
          <w:szCs w:val="22"/>
          <w:lang w:val="uk-UA"/>
        </w:rPr>
        <w:t>4</w:t>
      </w:r>
    </w:p>
    <w:p w:rsidR="00F768F1" w:rsidRDefault="008B6730" w:rsidP="00CB6C38">
      <w:pPr>
        <w:shd w:val="clear" w:color="auto" w:fill="FFFFFF"/>
        <w:tabs>
          <w:tab w:val="left" w:pos="6663"/>
        </w:tabs>
        <w:autoSpaceDE w:val="0"/>
        <w:autoSpaceDN w:val="0"/>
        <w:adjustRightInd w:val="0"/>
        <w:ind w:left="567" w:hanging="567"/>
        <w:jc w:val="left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Список рекомендовано літератури………</w:t>
      </w:r>
      <w:r w:rsidR="00286B51">
        <w:rPr>
          <w:iCs/>
          <w:sz w:val="22"/>
          <w:szCs w:val="22"/>
          <w:lang w:val="uk-UA"/>
        </w:rPr>
        <w:t xml:space="preserve"> …..</w:t>
      </w:r>
      <w:r>
        <w:rPr>
          <w:iCs/>
          <w:sz w:val="22"/>
          <w:szCs w:val="22"/>
          <w:lang w:val="uk-UA"/>
        </w:rPr>
        <w:t>….</w:t>
      </w:r>
      <w:r w:rsidR="00F768F1" w:rsidRPr="008B6730">
        <w:rPr>
          <w:iCs/>
          <w:sz w:val="22"/>
          <w:szCs w:val="22"/>
          <w:lang w:val="uk-UA"/>
        </w:rPr>
        <w:t>………</w:t>
      </w:r>
      <w:r w:rsidR="00CB6C38">
        <w:rPr>
          <w:iCs/>
          <w:sz w:val="22"/>
          <w:szCs w:val="22"/>
          <w:lang w:val="uk-UA"/>
        </w:rPr>
        <w:t>……..</w:t>
      </w:r>
      <w:r w:rsidR="00F768F1" w:rsidRPr="008B6730">
        <w:rPr>
          <w:iCs/>
          <w:sz w:val="22"/>
          <w:szCs w:val="22"/>
          <w:lang w:val="uk-UA"/>
        </w:rPr>
        <w:t>……..</w:t>
      </w:r>
      <w:r w:rsidR="00D235F7">
        <w:rPr>
          <w:iCs/>
          <w:sz w:val="22"/>
          <w:szCs w:val="22"/>
          <w:lang w:val="uk-UA"/>
        </w:rPr>
        <w:t>26</w:t>
      </w:r>
    </w:p>
    <w:p w:rsidR="00D235F7" w:rsidRDefault="00D235F7" w:rsidP="00CB6C38">
      <w:pPr>
        <w:shd w:val="clear" w:color="auto" w:fill="FFFFFF"/>
        <w:tabs>
          <w:tab w:val="left" w:pos="6663"/>
        </w:tabs>
        <w:autoSpaceDE w:val="0"/>
        <w:autoSpaceDN w:val="0"/>
        <w:adjustRightInd w:val="0"/>
        <w:ind w:left="567" w:hanging="567"/>
        <w:jc w:val="left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Додаток А………………………………………………………….……28</w:t>
      </w:r>
    </w:p>
    <w:p w:rsidR="00D235F7" w:rsidRPr="008B6730" w:rsidRDefault="00D235F7" w:rsidP="00CB6C38">
      <w:pPr>
        <w:shd w:val="clear" w:color="auto" w:fill="FFFFFF"/>
        <w:tabs>
          <w:tab w:val="left" w:pos="6663"/>
        </w:tabs>
        <w:autoSpaceDE w:val="0"/>
        <w:autoSpaceDN w:val="0"/>
        <w:adjustRightInd w:val="0"/>
        <w:ind w:left="567" w:hanging="567"/>
        <w:jc w:val="left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Додаток Б……………………………………………………………….30</w:t>
      </w:r>
    </w:p>
    <w:p w:rsidR="00F768F1" w:rsidRPr="008B6730" w:rsidRDefault="00F768F1">
      <w:pPr>
        <w:pStyle w:val="a5"/>
        <w:rPr>
          <w:lang w:val="uk-UA"/>
        </w:rPr>
      </w:pPr>
    </w:p>
    <w:p w:rsidR="00763BCC" w:rsidRDefault="00BE0EA8" w:rsidP="00BE0EA8">
      <w:pPr>
        <w:pStyle w:val="a5"/>
        <w:rPr>
          <w:sz w:val="24"/>
          <w:szCs w:val="24"/>
          <w:lang w:val="uk-UA"/>
        </w:rPr>
      </w:pPr>
      <w:r>
        <w:rPr>
          <w:lang w:val="uk-UA"/>
        </w:rPr>
        <w:br w:type="page"/>
      </w:r>
    </w:p>
    <w:p w:rsidR="00763BCC" w:rsidRPr="007A26B0" w:rsidRDefault="00763BCC" w:rsidP="00763BC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4"/>
          <w:szCs w:val="22"/>
          <w:lang w:val="uk-UA"/>
        </w:rPr>
      </w:pPr>
      <w:r w:rsidRPr="007A26B0">
        <w:rPr>
          <w:b/>
          <w:bCs/>
          <w:iCs/>
          <w:sz w:val="24"/>
          <w:szCs w:val="22"/>
          <w:lang w:val="uk-UA"/>
        </w:rPr>
        <w:lastRenderedPageBreak/>
        <w:t>ВСТУП</w:t>
      </w:r>
    </w:p>
    <w:p w:rsidR="00763BCC" w:rsidRPr="0072554C" w:rsidRDefault="00763BCC" w:rsidP="00763BCC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</w:p>
    <w:p w:rsidR="00763BCC" w:rsidRPr="0072554C" w:rsidRDefault="00763BCC" w:rsidP="00763BCC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</w:p>
    <w:p w:rsidR="00875B80" w:rsidRPr="00875B80" w:rsidRDefault="00875B80" w:rsidP="00875B80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>Сучасне становище економіки України допускає використання традиційних у світовій економіці норм і форм ведення господарської діяльності підприємств і фінансових інститутів. Завдання, які необхідно вирішувати сьогодні на українських підприємствах, дуже складні. Одне з них - грамотне й ефективне управління фінансами.</w:t>
      </w:r>
    </w:p>
    <w:p w:rsidR="00875B80" w:rsidRPr="00875B80" w:rsidRDefault="00875B80" w:rsidP="00875B80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875B80">
        <w:rPr>
          <w:sz w:val="22"/>
          <w:szCs w:val="22"/>
          <w:lang w:val="uk-UA"/>
        </w:rPr>
        <w:t>Головна мета курсу полягає у вивченні основних програмних питань, що відбивають фінансові відносини в ринковій економіці, з демонстрацією реального становища цих відносин в Україні.</w:t>
      </w:r>
    </w:p>
    <w:p w:rsidR="00875B80" w:rsidRPr="00875B80" w:rsidRDefault="00875B80" w:rsidP="00875B80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875B80">
        <w:rPr>
          <w:sz w:val="22"/>
          <w:szCs w:val="22"/>
          <w:lang w:val="uk-UA"/>
        </w:rPr>
        <w:t xml:space="preserve">Вивчення дисципліни допускає попереднє засвоєння студентами основ </w:t>
      </w:r>
      <w:proofErr w:type="spellStart"/>
      <w:r w:rsidRPr="00875B80">
        <w:rPr>
          <w:sz w:val="22"/>
          <w:szCs w:val="22"/>
          <w:lang w:val="uk-UA"/>
        </w:rPr>
        <w:t>мікро-</w:t>
      </w:r>
      <w:proofErr w:type="spellEnd"/>
      <w:r w:rsidRPr="00875B80">
        <w:rPr>
          <w:sz w:val="22"/>
          <w:szCs w:val="22"/>
          <w:lang w:val="uk-UA"/>
        </w:rPr>
        <w:t xml:space="preserve"> і макроекономіки, математичного аналізу.</w:t>
      </w:r>
    </w:p>
    <w:p w:rsidR="00875B80" w:rsidRPr="00875B80" w:rsidRDefault="00875B80" w:rsidP="00875B80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>Після вивчення дисципліни студент повинен мати міцні теоретичні знання і уявлення про:</w:t>
      </w:r>
    </w:p>
    <w:p w:rsidR="00875B80" w:rsidRPr="00875B80" w:rsidRDefault="00875B80" w:rsidP="00875B8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>основні функції фінансів і їхню роль в економіці країни;</w:t>
      </w:r>
    </w:p>
    <w:p w:rsidR="00875B80" w:rsidRPr="00875B80" w:rsidRDefault="00875B80" w:rsidP="00875B8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>основні принципи побудови фінансової системи держави;</w:t>
      </w:r>
    </w:p>
    <w:p w:rsidR="00875B80" w:rsidRPr="00875B80" w:rsidRDefault="00875B80" w:rsidP="00875B8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>особливості побудови фінансової системи України;</w:t>
      </w:r>
    </w:p>
    <w:p w:rsidR="00875B80" w:rsidRPr="00875B80" w:rsidRDefault="00875B80" w:rsidP="00875B8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>бюджет держави і бюджетний процес;</w:t>
      </w:r>
    </w:p>
    <w:p w:rsidR="00875B80" w:rsidRPr="00875B80" w:rsidRDefault="00875B80" w:rsidP="00875B8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>основи побудови податкової системи та особливості сучасної податкової системи України;</w:t>
      </w:r>
    </w:p>
    <w:p w:rsidR="00875B80" w:rsidRPr="00875B80" w:rsidRDefault="00875B80" w:rsidP="00875B8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>основи фінансової математики;</w:t>
      </w:r>
    </w:p>
    <w:p w:rsidR="00875B80" w:rsidRPr="00875B80" w:rsidRDefault="00875B80" w:rsidP="00875B8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>фінансовий ринок в двох його складових;</w:t>
      </w:r>
    </w:p>
    <w:p w:rsidR="00875B80" w:rsidRPr="00875B80" w:rsidRDefault="00875B80" w:rsidP="00875B8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>основні фінансові інструменти;</w:t>
      </w:r>
    </w:p>
    <w:p w:rsidR="00875B80" w:rsidRPr="00875B80" w:rsidRDefault="00875B80" w:rsidP="00875B8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>кредит і кредитування;</w:t>
      </w:r>
    </w:p>
    <w:p w:rsidR="00875B80" w:rsidRPr="00875B80" w:rsidRDefault="00875B80" w:rsidP="00875B8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875B80">
        <w:rPr>
          <w:sz w:val="22"/>
          <w:szCs w:val="22"/>
          <w:lang w:val="uk-UA"/>
        </w:rPr>
        <w:t>страховий бізнес.</w:t>
      </w:r>
    </w:p>
    <w:p w:rsidR="00875B80" w:rsidRPr="00875B80" w:rsidRDefault="00875B80" w:rsidP="00875B80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875B80">
        <w:rPr>
          <w:sz w:val="22"/>
          <w:szCs w:val="22"/>
          <w:lang w:val="uk-UA"/>
        </w:rPr>
        <w:t>У процесі вивчення дисципліни і виконання контрольної роботи студент повинен набути практичні навички фінансових розрахунків стосовно:</w:t>
      </w:r>
    </w:p>
    <w:p w:rsidR="00875B80" w:rsidRPr="00875B80" w:rsidRDefault="00875B80" w:rsidP="00875B8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>оцінки вартості грошей у часі;</w:t>
      </w:r>
    </w:p>
    <w:p w:rsidR="00875B80" w:rsidRPr="00875B80" w:rsidRDefault="00875B80" w:rsidP="00875B8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>оцінки вартості цінних паперів підприємств: акцій і облігацій;</w:t>
      </w:r>
    </w:p>
    <w:p w:rsidR="00875B80" w:rsidRPr="00875B80" w:rsidRDefault="00875B80" w:rsidP="00875B8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>складення графіків повернення кредиту;</w:t>
      </w:r>
    </w:p>
    <w:p w:rsidR="00875B80" w:rsidRPr="00875B80" w:rsidRDefault="00875B80" w:rsidP="00875B80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>розрахунку ціни капіталу.</w:t>
      </w:r>
    </w:p>
    <w:p w:rsidR="00763BCC" w:rsidRPr="0072554C" w:rsidRDefault="00763BCC" w:rsidP="00763BC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  <w:lang w:val="uk-UA"/>
        </w:rPr>
      </w:pPr>
      <w:r w:rsidRPr="00875B80">
        <w:rPr>
          <w:bCs/>
          <w:sz w:val="22"/>
          <w:szCs w:val="22"/>
          <w:lang w:val="uk-UA"/>
        </w:rPr>
        <w:t>Метою</w:t>
      </w:r>
      <w:r w:rsidRPr="0072554C">
        <w:rPr>
          <w:bCs/>
          <w:sz w:val="22"/>
          <w:szCs w:val="22"/>
          <w:lang w:val="uk-UA"/>
        </w:rPr>
        <w:t xml:space="preserve"> </w:t>
      </w:r>
      <w:r w:rsidRPr="0072554C">
        <w:rPr>
          <w:sz w:val="22"/>
          <w:szCs w:val="22"/>
          <w:lang w:val="uk-UA"/>
        </w:rPr>
        <w:t>вивчення дисципліни «</w:t>
      </w:r>
      <w:r w:rsidR="00875B80">
        <w:rPr>
          <w:sz w:val="22"/>
          <w:szCs w:val="22"/>
          <w:lang w:val="uk-UA"/>
        </w:rPr>
        <w:t>Фінанси</w:t>
      </w:r>
      <w:r w:rsidRPr="0072554C">
        <w:rPr>
          <w:sz w:val="22"/>
          <w:szCs w:val="22"/>
          <w:lang w:val="uk-UA"/>
        </w:rPr>
        <w:t>»</w:t>
      </w:r>
      <w:r w:rsidR="00875B80">
        <w:rPr>
          <w:sz w:val="22"/>
          <w:szCs w:val="22"/>
          <w:lang w:val="uk-UA"/>
        </w:rPr>
        <w:t xml:space="preserve"> є</w:t>
      </w:r>
      <w:r w:rsidRPr="0072554C">
        <w:rPr>
          <w:sz w:val="22"/>
          <w:szCs w:val="22"/>
          <w:lang w:val="uk-UA"/>
        </w:rPr>
        <w:t xml:space="preserve"> </w:t>
      </w:r>
      <w:r w:rsidR="00875B80" w:rsidRPr="00875B80">
        <w:rPr>
          <w:sz w:val="22"/>
          <w:szCs w:val="22"/>
          <w:lang w:val="uk-UA"/>
        </w:rPr>
        <w:t xml:space="preserve">надання студентам уявлення про методологію дослідження фінансів, способи та засоби </w:t>
      </w:r>
      <w:r w:rsidR="00875B80" w:rsidRPr="00875B80">
        <w:rPr>
          <w:sz w:val="22"/>
          <w:szCs w:val="22"/>
          <w:lang w:val="uk-UA"/>
        </w:rPr>
        <w:lastRenderedPageBreak/>
        <w:t xml:space="preserve">вивчення закономірностей та рушійних сил розвитку фінансового сектора економіки на </w:t>
      </w:r>
      <w:proofErr w:type="spellStart"/>
      <w:r w:rsidR="00875B80" w:rsidRPr="00875B80">
        <w:rPr>
          <w:sz w:val="22"/>
          <w:szCs w:val="22"/>
          <w:lang w:val="uk-UA"/>
        </w:rPr>
        <w:t>мікро</w:t>
      </w:r>
      <w:proofErr w:type="spellEnd"/>
      <w:r w:rsidR="00875B80" w:rsidRPr="00875B80">
        <w:rPr>
          <w:sz w:val="22"/>
          <w:szCs w:val="22"/>
          <w:lang w:val="uk-UA"/>
        </w:rPr>
        <w:t xml:space="preserve"> та </w:t>
      </w:r>
      <w:proofErr w:type="spellStart"/>
      <w:r w:rsidR="00875B80" w:rsidRPr="00875B80">
        <w:rPr>
          <w:sz w:val="22"/>
          <w:szCs w:val="22"/>
          <w:lang w:val="uk-UA"/>
        </w:rPr>
        <w:t>макро</w:t>
      </w:r>
      <w:proofErr w:type="spellEnd"/>
      <w:r w:rsidR="00875B80" w:rsidRPr="00875B80">
        <w:rPr>
          <w:sz w:val="22"/>
          <w:szCs w:val="22"/>
          <w:lang w:val="uk-UA"/>
        </w:rPr>
        <w:t xml:space="preserve"> рівні.</w:t>
      </w:r>
    </w:p>
    <w:p w:rsidR="00875B80" w:rsidRPr="00875B80" w:rsidRDefault="00875B80" w:rsidP="00875B8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>Завдання – дослідження механізму дії і використання економічних законів та конкретних їх форм прояву. За підсумками вивчення курсу студент повинен знати методологію дослідження фінансового ринку, вміти оцінювати економічні явища і давати їх адекватну характеристику.</w:t>
      </w:r>
    </w:p>
    <w:p w:rsidR="00875B80" w:rsidRPr="00875B80" w:rsidRDefault="00875B80" w:rsidP="00875B80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 xml:space="preserve">У результаті вивчення навчальної дисципліни студент повинен </w:t>
      </w:r>
    </w:p>
    <w:p w:rsidR="00875B80" w:rsidRPr="00875B80" w:rsidRDefault="00875B80" w:rsidP="00875B80">
      <w:pPr>
        <w:shd w:val="clear" w:color="auto" w:fill="FFFFFF"/>
        <w:autoSpaceDE w:val="0"/>
        <w:autoSpaceDN w:val="0"/>
        <w:adjustRightInd w:val="0"/>
        <w:ind w:left="426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 xml:space="preserve">знати: </w:t>
      </w:r>
    </w:p>
    <w:p w:rsidR="00875B80" w:rsidRPr="00875B80" w:rsidRDefault="00875B80" w:rsidP="00875B80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709" w:hanging="283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 xml:space="preserve">економічні категорії фінансів; </w:t>
      </w:r>
    </w:p>
    <w:p w:rsidR="00875B80" w:rsidRPr="00875B80" w:rsidRDefault="00875B80" w:rsidP="00875B80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709" w:hanging="283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 xml:space="preserve">показники ефективності діяльності на фінансовому ринку; </w:t>
      </w:r>
    </w:p>
    <w:p w:rsidR="00875B80" w:rsidRPr="00875B80" w:rsidRDefault="00875B80" w:rsidP="00875B80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709" w:hanging="283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 xml:space="preserve">сегментарну класифікацію фінансів; </w:t>
      </w:r>
    </w:p>
    <w:p w:rsidR="00875B80" w:rsidRPr="00875B80" w:rsidRDefault="00875B80" w:rsidP="00875B80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709" w:hanging="283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 xml:space="preserve">напрямки підвищення ефективності діяльності в різних сегментах фінансового ринку; </w:t>
      </w:r>
    </w:p>
    <w:p w:rsidR="00875B80" w:rsidRPr="00875B80" w:rsidRDefault="00875B80" w:rsidP="00875B80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709" w:hanging="283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 xml:space="preserve">методи розрахунку економічної ефективності фінансової діяльності; </w:t>
      </w:r>
    </w:p>
    <w:p w:rsidR="00875B80" w:rsidRPr="00875B80" w:rsidRDefault="00875B80" w:rsidP="00875B80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709" w:hanging="283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 xml:space="preserve">фінансові процеси на всіх стадіях підприємницької діяльності; </w:t>
      </w:r>
    </w:p>
    <w:p w:rsidR="00875B80" w:rsidRPr="00875B80" w:rsidRDefault="00875B80" w:rsidP="00875B80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709" w:hanging="283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 xml:space="preserve">характеристики та форми діяльності основних фінансових інститутів; </w:t>
      </w:r>
    </w:p>
    <w:p w:rsidR="00875B80" w:rsidRPr="00875B80" w:rsidRDefault="00875B80" w:rsidP="00875B80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709" w:hanging="283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 xml:space="preserve">систему економічних показників підприємства та основний напрямок інвестування підприємницької діяльності; </w:t>
      </w:r>
    </w:p>
    <w:p w:rsidR="00875B80" w:rsidRPr="00875B80" w:rsidRDefault="00875B80" w:rsidP="00875B80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709" w:hanging="283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 xml:space="preserve">шляхи формування інформаційного простору; </w:t>
      </w:r>
    </w:p>
    <w:p w:rsidR="00875B80" w:rsidRPr="00875B80" w:rsidRDefault="00875B80" w:rsidP="00875B80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709" w:hanging="283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 xml:space="preserve">вплив інвестицій на кількість та якість людського, </w:t>
      </w:r>
    </w:p>
    <w:p w:rsidR="00875B80" w:rsidRPr="00875B80" w:rsidRDefault="00875B80" w:rsidP="00875B80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709" w:hanging="283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 xml:space="preserve">реального та фінансового капіталу підприємства (галузі, держави); </w:t>
      </w:r>
    </w:p>
    <w:p w:rsidR="00875B80" w:rsidRPr="00875B80" w:rsidRDefault="00875B80" w:rsidP="00875B80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709" w:hanging="283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>умови інвестування та формування інвестиційного клімату держави.</w:t>
      </w:r>
    </w:p>
    <w:p w:rsidR="00875B80" w:rsidRPr="00875B80" w:rsidRDefault="00875B80" w:rsidP="00875B80">
      <w:pPr>
        <w:shd w:val="clear" w:color="auto" w:fill="FFFFFF"/>
        <w:autoSpaceDE w:val="0"/>
        <w:autoSpaceDN w:val="0"/>
        <w:adjustRightInd w:val="0"/>
        <w:ind w:left="426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 xml:space="preserve">вміти: </w:t>
      </w:r>
    </w:p>
    <w:p w:rsidR="00875B80" w:rsidRPr="00875B80" w:rsidRDefault="00875B80" w:rsidP="00875B80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709" w:hanging="283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 xml:space="preserve">розраховувати економічну ефективність діяльності в умовах фінансового ринку; </w:t>
      </w:r>
    </w:p>
    <w:p w:rsidR="00875B80" w:rsidRPr="00875B80" w:rsidRDefault="00875B80" w:rsidP="00875B80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709" w:hanging="283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 xml:space="preserve">розробити оптимальний портфель фінансових інструментів; </w:t>
      </w:r>
    </w:p>
    <w:p w:rsidR="00875B80" w:rsidRPr="00875B80" w:rsidRDefault="00875B80" w:rsidP="00875B80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709" w:hanging="283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 xml:space="preserve">орієнтуватися в економічної діяльності різних фінансових організацій; </w:t>
      </w:r>
    </w:p>
    <w:p w:rsidR="00875B80" w:rsidRPr="00875B80" w:rsidRDefault="00875B80" w:rsidP="00875B80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709" w:hanging="283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 xml:space="preserve">використовувати фінансові інструменти на підприємстві для забезпечення його конкурентоспроможності; </w:t>
      </w:r>
    </w:p>
    <w:p w:rsidR="00875B80" w:rsidRPr="00875B80" w:rsidRDefault="00875B80" w:rsidP="00875B80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709" w:hanging="283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t xml:space="preserve">ефективно залучати грошові кошти за допомогою емісії цінних паперів; </w:t>
      </w:r>
    </w:p>
    <w:p w:rsidR="00875B80" w:rsidRPr="00875B80" w:rsidRDefault="00875B80" w:rsidP="00875B80">
      <w:pPr>
        <w:numPr>
          <w:ilvl w:val="0"/>
          <w:numId w:val="1"/>
        </w:numPr>
        <w:shd w:val="clear" w:color="auto" w:fill="FFFFFF"/>
        <w:tabs>
          <w:tab w:val="clear" w:pos="1428"/>
          <w:tab w:val="num" w:pos="709"/>
        </w:tabs>
        <w:autoSpaceDE w:val="0"/>
        <w:autoSpaceDN w:val="0"/>
        <w:adjustRightInd w:val="0"/>
        <w:ind w:left="709" w:hanging="283"/>
        <w:rPr>
          <w:sz w:val="22"/>
          <w:szCs w:val="22"/>
          <w:lang w:val="uk-UA"/>
        </w:rPr>
      </w:pPr>
      <w:r w:rsidRPr="00875B80">
        <w:rPr>
          <w:sz w:val="22"/>
          <w:szCs w:val="22"/>
          <w:lang w:val="uk-UA"/>
        </w:rPr>
        <w:lastRenderedPageBreak/>
        <w:t>розраховувати можливе одержання прибутку за рахунок інвестування в цінні папери.</w:t>
      </w:r>
    </w:p>
    <w:p w:rsidR="00875B80" w:rsidRPr="00875B80" w:rsidRDefault="00875B80" w:rsidP="00875B80">
      <w:pPr>
        <w:shd w:val="clear" w:color="auto" w:fill="FFFFFF"/>
        <w:autoSpaceDE w:val="0"/>
        <w:autoSpaceDN w:val="0"/>
        <w:adjustRightInd w:val="0"/>
        <w:ind w:firstLine="567"/>
        <w:rPr>
          <w:sz w:val="24"/>
          <w:szCs w:val="24"/>
          <w:lang w:val="uk-UA"/>
        </w:rPr>
      </w:pPr>
      <w:r w:rsidRPr="00875B80">
        <w:rPr>
          <w:sz w:val="24"/>
          <w:szCs w:val="24"/>
          <w:lang w:val="uk-UA"/>
        </w:rPr>
        <w:t xml:space="preserve">Відповідно до навчального плану дисципліну «Фінанси» вивчають студенти </w:t>
      </w:r>
      <w:r>
        <w:rPr>
          <w:sz w:val="24"/>
          <w:szCs w:val="24"/>
          <w:lang w:val="uk-UA"/>
        </w:rPr>
        <w:t>напрямку підготовки 6.030505</w:t>
      </w:r>
      <w:r w:rsidRPr="00875B80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Управління персоналом та економіка праці</w:t>
      </w:r>
      <w:r w:rsidRPr="00875B80">
        <w:rPr>
          <w:sz w:val="24"/>
          <w:szCs w:val="24"/>
          <w:lang w:val="uk-UA"/>
        </w:rPr>
        <w:t xml:space="preserve">» усіх форм навчання. Загальний обсяг дисципліни - </w:t>
      </w:r>
      <w:r>
        <w:rPr>
          <w:sz w:val="24"/>
          <w:szCs w:val="24"/>
          <w:lang w:val="uk-UA"/>
        </w:rPr>
        <w:t>120</w:t>
      </w:r>
      <w:r w:rsidRPr="00875B80">
        <w:rPr>
          <w:sz w:val="24"/>
          <w:szCs w:val="24"/>
          <w:lang w:val="uk-UA"/>
        </w:rPr>
        <w:t xml:space="preserve"> академічн</w:t>
      </w:r>
      <w:r>
        <w:rPr>
          <w:sz w:val="24"/>
          <w:szCs w:val="24"/>
          <w:lang w:val="uk-UA"/>
        </w:rPr>
        <w:t>их</w:t>
      </w:r>
      <w:r w:rsidRPr="00875B80">
        <w:rPr>
          <w:sz w:val="24"/>
          <w:szCs w:val="24"/>
          <w:lang w:val="uk-UA"/>
        </w:rPr>
        <w:t xml:space="preserve"> годин</w:t>
      </w:r>
      <w:r>
        <w:rPr>
          <w:sz w:val="24"/>
          <w:szCs w:val="24"/>
          <w:lang w:val="uk-UA"/>
        </w:rPr>
        <w:t xml:space="preserve">. </w:t>
      </w:r>
    </w:p>
    <w:p w:rsidR="00875B80" w:rsidRPr="00875B80" w:rsidRDefault="00875B80" w:rsidP="00875B80">
      <w:pPr>
        <w:shd w:val="clear" w:color="auto" w:fill="FFFFFF"/>
        <w:autoSpaceDE w:val="0"/>
        <w:autoSpaceDN w:val="0"/>
        <w:adjustRightInd w:val="0"/>
        <w:ind w:firstLine="567"/>
        <w:rPr>
          <w:sz w:val="24"/>
          <w:szCs w:val="24"/>
          <w:lang w:val="uk-UA"/>
        </w:rPr>
      </w:pPr>
      <w:r w:rsidRPr="00875B80">
        <w:rPr>
          <w:sz w:val="24"/>
          <w:szCs w:val="24"/>
          <w:lang w:val="uk-UA"/>
        </w:rPr>
        <w:t>Підставою успішного оволодіння дисципліною є самостійна робота студента над підручниками і навчальними посібниками. Самостійну роботу варто вести систематично, за визначеним планом, складеним самим студентом.</w:t>
      </w:r>
    </w:p>
    <w:p w:rsidR="00875B80" w:rsidRPr="00875B80" w:rsidRDefault="00875B80" w:rsidP="00875B80">
      <w:pPr>
        <w:shd w:val="clear" w:color="auto" w:fill="FFFFFF"/>
        <w:autoSpaceDE w:val="0"/>
        <w:autoSpaceDN w:val="0"/>
        <w:adjustRightInd w:val="0"/>
        <w:ind w:firstLine="567"/>
        <w:rPr>
          <w:sz w:val="24"/>
          <w:szCs w:val="24"/>
          <w:lang w:val="uk-UA"/>
        </w:rPr>
      </w:pPr>
      <w:r w:rsidRPr="00875B80">
        <w:rPr>
          <w:sz w:val="24"/>
          <w:szCs w:val="24"/>
          <w:lang w:val="uk-UA"/>
        </w:rPr>
        <w:t>Вивчати теми рекомендується в такій послідовності:</w:t>
      </w:r>
    </w:p>
    <w:p w:rsidR="00875B80" w:rsidRPr="00875B80" w:rsidRDefault="00875B80" w:rsidP="00875B8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  <w:lang w:val="uk-UA"/>
        </w:rPr>
      </w:pPr>
      <w:r w:rsidRPr="00875B80">
        <w:rPr>
          <w:sz w:val="24"/>
          <w:szCs w:val="24"/>
          <w:lang w:val="uk-UA"/>
        </w:rPr>
        <w:t>1)</w:t>
      </w:r>
      <w:r w:rsidRPr="00875B80">
        <w:rPr>
          <w:sz w:val="24"/>
          <w:szCs w:val="24"/>
          <w:lang w:val="uk-UA"/>
        </w:rPr>
        <w:tab/>
        <w:t>ознайомлення із змістом теми за програмою;</w:t>
      </w:r>
    </w:p>
    <w:p w:rsidR="00875B80" w:rsidRPr="00875B80" w:rsidRDefault="00875B80" w:rsidP="00875B8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  <w:lang w:val="uk-UA"/>
        </w:rPr>
      </w:pPr>
      <w:r w:rsidRPr="00875B80">
        <w:rPr>
          <w:sz w:val="24"/>
          <w:szCs w:val="24"/>
          <w:lang w:val="uk-UA"/>
        </w:rPr>
        <w:t>2)</w:t>
      </w:r>
      <w:r w:rsidRPr="00875B80">
        <w:rPr>
          <w:sz w:val="24"/>
          <w:szCs w:val="24"/>
          <w:lang w:val="uk-UA"/>
        </w:rPr>
        <w:tab/>
        <w:t>уважне читання конспекту лекцій і відповідних глав навчальної літератури;</w:t>
      </w:r>
    </w:p>
    <w:p w:rsidR="00875B80" w:rsidRPr="00875B80" w:rsidRDefault="00875B80" w:rsidP="00875B8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  <w:lang w:val="uk-UA"/>
        </w:rPr>
      </w:pPr>
      <w:r w:rsidRPr="00875B80">
        <w:rPr>
          <w:sz w:val="24"/>
          <w:szCs w:val="24"/>
          <w:lang w:val="uk-UA"/>
        </w:rPr>
        <w:t>3)</w:t>
      </w:r>
      <w:r w:rsidRPr="00875B80">
        <w:rPr>
          <w:sz w:val="24"/>
          <w:szCs w:val="24"/>
          <w:lang w:val="uk-UA"/>
        </w:rPr>
        <w:tab/>
        <w:t>конспектування досліджуваного матеріалу;</w:t>
      </w:r>
    </w:p>
    <w:p w:rsidR="00875B80" w:rsidRPr="00875B80" w:rsidRDefault="00875B80" w:rsidP="00875B8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  <w:lang w:val="uk-UA"/>
        </w:rPr>
      </w:pPr>
      <w:r w:rsidRPr="00875B80">
        <w:rPr>
          <w:sz w:val="24"/>
          <w:szCs w:val="24"/>
          <w:lang w:val="uk-UA"/>
        </w:rPr>
        <w:t>4)</w:t>
      </w:r>
      <w:r w:rsidRPr="00875B80">
        <w:rPr>
          <w:sz w:val="24"/>
          <w:szCs w:val="24"/>
          <w:lang w:val="uk-UA"/>
        </w:rPr>
        <w:tab/>
        <w:t>виконання вправ;</w:t>
      </w:r>
    </w:p>
    <w:p w:rsidR="001C3947" w:rsidRDefault="00875B80" w:rsidP="00875B8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  <w:lang w:val="uk-UA"/>
        </w:rPr>
      </w:pPr>
      <w:r w:rsidRPr="00875B80">
        <w:rPr>
          <w:sz w:val="24"/>
          <w:szCs w:val="24"/>
          <w:lang w:val="uk-UA"/>
        </w:rPr>
        <w:t>5)</w:t>
      </w:r>
      <w:r w:rsidRPr="00875B80">
        <w:rPr>
          <w:sz w:val="24"/>
          <w:szCs w:val="24"/>
          <w:lang w:val="uk-UA"/>
        </w:rPr>
        <w:tab/>
        <w:t>виконання контрольної роботи.</w:t>
      </w:r>
    </w:p>
    <w:p w:rsidR="001C3947" w:rsidRDefault="001C3947" w:rsidP="00763BCC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val="uk-UA"/>
        </w:rPr>
      </w:pPr>
    </w:p>
    <w:p w:rsidR="00763BCC" w:rsidRDefault="00763BCC" w:rsidP="00763BCC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val="uk-UA"/>
        </w:rPr>
      </w:pPr>
      <w:r w:rsidRPr="00763BCC">
        <w:rPr>
          <w:sz w:val="24"/>
          <w:szCs w:val="24"/>
          <w:lang w:val="uk-UA"/>
        </w:rPr>
        <w:br w:type="page"/>
      </w:r>
    </w:p>
    <w:p w:rsidR="00763BCC" w:rsidRPr="00F64341" w:rsidRDefault="00763BCC" w:rsidP="00E7174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20"/>
          <w:sz w:val="24"/>
          <w:szCs w:val="22"/>
        </w:rPr>
      </w:pPr>
      <w:r w:rsidRPr="00F64341">
        <w:rPr>
          <w:b/>
          <w:spacing w:val="20"/>
          <w:sz w:val="24"/>
          <w:szCs w:val="22"/>
          <w:lang w:val="uk-UA"/>
        </w:rPr>
        <w:lastRenderedPageBreak/>
        <w:t xml:space="preserve">1 </w:t>
      </w:r>
      <w:r w:rsidRPr="00F64341">
        <w:rPr>
          <w:b/>
          <w:bCs/>
          <w:spacing w:val="20"/>
          <w:sz w:val="24"/>
          <w:szCs w:val="22"/>
        </w:rPr>
        <w:t>ЗМІСТ ДИСЦИПЛІНИ</w:t>
      </w:r>
    </w:p>
    <w:p w:rsidR="00763BCC" w:rsidRPr="00F64341" w:rsidRDefault="00E71746" w:rsidP="008B67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20"/>
          <w:sz w:val="24"/>
          <w:szCs w:val="22"/>
        </w:rPr>
      </w:pPr>
      <w:r w:rsidRPr="00F64341">
        <w:rPr>
          <w:b/>
          <w:bCs/>
          <w:spacing w:val="20"/>
          <w:sz w:val="24"/>
          <w:szCs w:val="22"/>
        </w:rPr>
        <w:t>«</w:t>
      </w:r>
      <w:r>
        <w:rPr>
          <w:b/>
          <w:bCs/>
          <w:spacing w:val="20"/>
          <w:sz w:val="24"/>
          <w:szCs w:val="22"/>
          <w:lang w:val="uk-UA"/>
        </w:rPr>
        <w:t>ФІНАНСИ</w:t>
      </w:r>
      <w:r w:rsidRPr="00F64341">
        <w:rPr>
          <w:b/>
          <w:bCs/>
          <w:spacing w:val="20"/>
          <w:sz w:val="24"/>
          <w:szCs w:val="22"/>
        </w:rPr>
        <w:t>»</w:t>
      </w:r>
    </w:p>
    <w:p w:rsidR="00763BCC" w:rsidRPr="0072554C" w:rsidRDefault="00763BCC" w:rsidP="00F6434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2"/>
          <w:szCs w:val="22"/>
          <w:lang w:val="uk-UA"/>
        </w:rPr>
      </w:pPr>
    </w:p>
    <w:p w:rsidR="00763BCC" w:rsidRPr="0072554C" w:rsidRDefault="00763BCC" w:rsidP="00F6434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2"/>
          <w:szCs w:val="22"/>
          <w:lang w:val="uk-UA"/>
        </w:rPr>
      </w:pPr>
    </w:p>
    <w:p w:rsidR="00875B80" w:rsidRPr="00875B80" w:rsidRDefault="00875B80" w:rsidP="00875B80">
      <w:pPr>
        <w:shd w:val="clear" w:color="auto" w:fill="FFFFFF"/>
        <w:ind w:firstLine="720"/>
        <w:rPr>
          <w:b/>
          <w:sz w:val="24"/>
          <w:szCs w:val="28"/>
          <w:lang w:val="uk-UA"/>
        </w:rPr>
      </w:pPr>
      <w:r w:rsidRPr="00875B80">
        <w:rPr>
          <w:b/>
          <w:sz w:val="24"/>
          <w:szCs w:val="28"/>
          <w:lang w:val="uk-UA"/>
        </w:rPr>
        <w:t>Змістовий модуль 1. Природа та специфіка фінансових відносин.</w:t>
      </w:r>
    </w:p>
    <w:p w:rsidR="00875B80" w:rsidRDefault="00875B80" w:rsidP="00875B80">
      <w:pPr>
        <w:shd w:val="clear" w:color="auto" w:fill="FFFFFF"/>
        <w:ind w:firstLine="720"/>
        <w:rPr>
          <w:b/>
          <w:sz w:val="24"/>
          <w:szCs w:val="28"/>
          <w:lang w:val="uk-UA"/>
        </w:rPr>
      </w:pPr>
    </w:p>
    <w:p w:rsidR="00875B80" w:rsidRPr="00875B80" w:rsidRDefault="00875B80" w:rsidP="00875B80">
      <w:pPr>
        <w:shd w:val="clear" w:color="auto" w:fill="FFFFFF"/>
        <w:ind w:firstLine="720"/>
        <w:rPr>
          <w:b/>
          <w:sz w:val="24"/>
          <w:szCs w:val="28"/>
          <w:lang w:val="uk-UA"/>
        </w:rPr>
      </w:pPr>
      <w:r w:rsidRPr="00875B80">
        <w:rPr>
          <w:b/>
          <w:sz w:val="24"/>
          <w:szCs w:val="28"/>
          <w:lang w:val="uk-UA"/>
        </w:rPr>
        <w:t>Тема 1. Предмет фінансової науки як пізнання сутності фінансів.</w:t>
      </w:r>
    </w:p>
    <w:p w:rsidR="00875B80" w:rsidRPr="00EB76B1" w:rsidRDefault="00875B80" w:rsidP="00875B80">
      <w:pPr>
        <w:shd w:val="clear" w:color="auto" w:fill="FFFFFF"/>
        <w:ind w:firstLine="720"/>
        <w:rPr>
          <w:sz w:val="24"/>
          <w:szCs w:val="28"/>
          <w:lang w:val="uk-UA"/>
        </w:rPr>
      </w:pPr>
      <w:r w:rsidRPr="00EB76B1">
        <w:rPr>
          <w:sz w:val="24"/>
          <w:szCs w:val="28"/>
          <w:lang w:val="uk-UA"/>
        </w:rPr>
        <w:t>Предмет фінансової науки. Сутність фінансів. Функції фінансів. Фінансова система.</w:t>
      </w:r>
    </w:p>
    <w:p w:rsidR="00875B80" w:rsidRDefault="00875B80" w:rsidP="00875B80">
      <w:pPr>
        <w:shd w:val="clear" w:color="auto" w:fill="FFFFFF"/>
        <w:ind w:firstLine="720"/>
        <w:rPr>
          <w:b/>
          <w:sz w:val="24"/>
          <w:szCs w:val="28"/>
          <w:lang w:val="uk-UA"/>
        </w:rPr>
      </w:pPr>
    </w:p>
    <w:p w:rsidR="00875B80" w:rsidRPr="00875B80" w:rsidRDefault="00875B80" w:rsidP="00875B80">
      <w:pPr>
        <w:shd w:val="clear" w:color="auto" w:fill="FFFFFF"/>
        <w:ind w:firstLine="720"/>
        <w:rPr>
          <w:b/>
          <w:sz w:val="24"/>
          <w:szCs w:val="28"/>
          <w:lang w:val="uk-UA"/>
        </w:rPr>
      </w:pPr>
      <w:r w:rsidRPr="00875B80">
        <w:rPr>
          <w:b/>
          <w:sz w:val="24"/>
          <w:szCs w:val="28"/>
          <w:lang w:val="uk-UA"/>
        </w:rPr>
        <w:t>Тема 2. Генезис та еволюція фінансів.</w:t>
      </w:r>
    </w:p>
    <w:p w:rsidR="00875B80" w:rsidRPr="00EB76B1" w:rsidRDefault="00875B80" w:rsidP="00875B80">
      <w:pPr>
        <w:shd w:val="clear" w:color="auto" w:fill="FFFFFF"/>
        <w:ind w:firstLine="720"/>
        <w:rPr>
          <w:sz w:val="24"/>
          <w:szCs w:val="28"/>
          <w:lang w:val="uk-UA"/>
        </w:rPr>
      </w:pPr>
      <w:r w:rsidRPr="00EB76B1">
        <w:rPr>
          <w:sz w:val="24"/>
          <w:szCs w:val="28"/>
          <w:lang w:val="uk-UA"/>
        </w:rPr>
        <w:t>Історичні передумови та етапи розвитку фінансів. Особливості трактування терміну «фінанси». Наукові концепції суспільних фінансів.</w:t>
      </w:r>
    </w:p>
    <w:p w:rsidR="00875B80" w:rsidRDefault="00875B80" w:rsidP="00875B80">
      <w:pPr>
        <w:shd w:val="clear" w:color="auto" w:fill="FFFFFF"/>
        <w:ind w:firstLine="720"/>
        <w:rPr>
          <w:b/>
          <w:sz w:val="24"/>
          <w:szCs w:val="28"/>
          <w:lang w:val="uk-UA"/>
        </w:rPr>
      </w:pPr>
    </w:p>
    <w:p w:rsidR="00875B80" w:rsidRPr="00875B80" w:rsidRDefault="00875B80" w:rsidP="00875B80">
      <w:pPr>
        <w:shd w:val="clear" w:color="auto" w:fill="FFFFFF"/>
        <w:ind w:firstLine="720"/>
        <w:rPr>
          <w:b/>
          <w:sz w:val="24"/>
          <w:szCs w:val="28"/>
          <w:lang w:val="uk-UA"/>
        </w:rPr>
      </w:pPr>
      <w:r w:rsidRPr="00875B80">
        <w:rPr>
          <w:b/>
          <w:sz w:val="24"/>
          <w:szCs w:val="28"/>
          <w:lang w:val="uk-UA"/>
        </w:rPr>
        <w:t>Тема 3. Становлення та розвиток фінансової науки.</w:t>
      </w:r>
    </w:p>
    <w:p w:rsidR="00875B80" w:rsidRPr="00EB76B1" w:rsidRDefault="00875B80" w:rsidP="00875B80">
      <w:pPr>
        <w:shd w:val="clear" w:color="auto" w:fill="FFFFFF"/>
        <w:ind w:firstLine="720"/>
        <w:rPr>
          <w:sz w:val="24"/>
          <w:szCs w:val="28"/>
          <w:lang w:val="uk-UA"/>
        </w:rPr>
      </w:pPr>
      <w:r w:rsidRPr="00EB76B1">
        <w:rPr>
          <w:sz w:val="24"/>
          <w:szCs w:val="28"/>
          <w:lang w:val="uk-UA"/>
        </w:rPr>
        <w:t>Історичні передумови виникнення фінансової науки та її роль у суспільстві. Сутність та структура фінансової науки. Зміст системи фінансових наукових знань. Основні етапи розвитку фінансової науки.</w:t>
      </w:r>
    </w:p>
    <w:p w:rsidR="00875B80" w:rsidRDefault="00875B80" w:rsidP="00875B80">
      <w:pPr>
        <w:shd w:val="clear" w:color="auto" w:fill="FFFFFF"/>
        <w:ind w:firstLine="720"/>
        <w:rPr>
          <w:b/>
          <w:sz w:val="24"/>
          <w:szCs w:val="28"/>
          <w:lang w:val="uk-UA"/>
        </w:rPr>
      </w:pPr>
    </w:p>
    <w:p w:rsidR="00875B80" w:rsidRPr="00875B80" w:rsidRDefault="00875B80" w:rsidP="00875B80">
      <w:pPr>
        <w:shd w:val="clear" w:color="auto" w:fill="FFFFFF"/>
        <w:ind w:firstLine="720"/>
        <w:rPr>
          <w:b/>
          <w:sz w:val="24"/>
          <w:szCs w:val="28"/>
          <w:lang w:val="uk-UA"/>
        </w:rPr>
      </w:pPr>
      <w:r w:rsidRPr="00875B80">
        <w:rPr>
          <w:b/>
          <w:sz w:val="24"/>
          <w:szCs w:val="28"/>
          <w:lang w:val="uk-UA"/>
        </w:rPr>
        <w:t>Тема 4. Фінансова політика і фінансове право.</w:t>
      </w:r>
    </w:p>
    <w:p w:rsidR="00875B80" w:rsidRPr="00EB76B1" w:rsidRDefault="00875B80" w:rsidP="00875B80">
      <w:pPr>
        <w:shd w:val="clear" w:color="auto" w:fill="FFFFFF"/>
        <w:ind w:firstLine="720"/>
        <w:rPr>
          <w:sz w:val="24"/>
          <w:szCs w:val="28"/>
          <w:lang w:val="uk-UA"/>
        </w:rPr>
      </w:pPr>
      <w:r w:rsidRPr="00EB76B1">
        <w:rPr>
          <w:sz w:val="24"/>
          <w:szCs w:val="28"/>
          <w:lang w:val="uk-UA"/>
        </w:rPr>
        <w:t>Фінансова політика, її сутність, види і значення. Фінансовий механізм та його роль у реалізації фінансової політики. Поняття та система фінансового права.</w:t>
      </w:r>
    </w:p>
    <w:p w:rsidR="00875B80" w:rsidRDefault="00875B80" w:rsidP="00875B80">
      <w:pPr>
        <w:shd w:val="clear" w:color="auto" w:fill="FFFFFF"/>
        <w:ind w:firstLine="720"/>
        <w:rPr>
          <w:b/>
          <w:sz w:val="24"/>
          <w:szCs w:val="28"/>
          <w:lang w:val="uk-UA"/>
        </w:rPr>
      </w:pPr>
    </w:p>
    <w:p w:rsidR="00875B80" w:rsidRPr="00875B80" w:rsidRDefault="00875B80" w:rsidP="00875B80">
      <w:pPr>
        <w:shd w:val="clear" w:color="auto" w:fill="FFFFFF"/>
        <w:ind w:firstLine="720"/>
        <w:rPr>
          <w:b/>
          <w:sz w:val="24"/>
          <w:szCs w:val="28"/>
          <w:lang w:val="uk-UA"/>
        </w:rPr>
      </w:pPr>
      <w:r w:rsidRPr="00875B80">
        <w:rPr>
          <w:b/>
          <w:sz w:val="24"/>
          <w:szCs w:val="28"/>
          <w:lang w:val="uk-UA"/>
        </w:rPr>
        <w:t>Тема 5. Податки і податкова система України.</w:t>
      </w:r>
    </w:p>
    <w:p w:rsidR="00875B80" w:rsidRPr="00EB76B1" w:rsidRDefault="00875B80" w:rsidP="00875B80">
      <w:pPr>
        <w:shd w:val="clear" w:color="auto" w:fill="FFFFFF"/>
        <w:ind w:firstLine="720"/>
        <w:rPr>
          <w:sz w:val="24"/>
          <w:szCs w:val="28"/>
          <w:lang w:val="uk-UA"/>
        </w:rPr>
      </w:pPr>
      <w:r w:rsidRPr="00EB76B1">
        <w:rPr>
          <w:sz w:val="24"/>
          <w:szCs w:val="28"/>
          <w:lang w:val="uk-UA"/>
        </w:rPr>
        <w:t>Сутність, функції та види податків. Податкова система – сутність, функції та принципи побудови. Система оподаткування в Україні. Податок на прибуток підприємств. Податок на доходи фізичних осіб. Податок на додану вартість. Акцизний податок.</w:t>
      </w:r>
    </w:p>
    <w:p w:rsidR="00875B80" w:rsidRDefault="00875B80" w:rsidP="00875B80">
      <w:pPr>
        <w:shd w:val="clear" w:color="auto" w:fill="FFFFFF"/>
        <w:ind w:firstLine="720"/>
        <w:rPr>
          <w:b/>
          <w:sz w:val="24"/>
          <w:szCs w:val="28"/>
          <w:lang w:val="uk-UA"/>
        </w:rPr>
      </w:pPr>
    </w:p>
    <w:p w:rsidR="00EB76B1" w:rsidRDefault="00EB76B1" w:rsidP="00875B80">
      <w:pPr>
        <w:shd w:val="clear" w:color="auto" w:fill="FFFFFF"/>
        <w:ind w:firstLine="720"/>
        <w:rPr>
          <w:b/>
          <w:sz w:val="24"/>
          <w:szCs w:val="28"/>
          <w:lang w:val="uk-UA"/>
        </w:rPr>
      </w:pPr>
    </w:p>
    <w:p w:rsidR="00875B80" w:rsidRPr="00875B80" w:rsidRDefault="00875B80" w:rsidP="00875B80">
      <w:pPr>
        <w:shd w:val="clear" w:color="auto" w:fill="FFFFFF"/>
        <w:ind w:firstLine="720"/>
        <w:rPr>
          <w:b/>
          <w:sz w:val="24"/>
          <w:szCs w:val="28"/>
          <w:lang w:val="uk-UA"/>
        </w:rPr>
      </w:pPr>
      <w:r w:rsidRPr="00875B80">
        <w:rPr>
          <w:b/>
          <w:sz w:val="24"/>
          <w:szCs w:val="28"/>
          <w:lang w:val="uk-UA"/>
        </w:rPr>
        <w:lastRenderedPageBreak/>
        <w:t>Змістовий модуль 2. Види фінансів та їх особливості.</w:t>
      </w:r>
    </w:p>
    <w:p w:rsidR="00875B80" w:rsidRDefault="00875B80" w:rsidP="00875B80">
      <w:pPr>
        <w:shd w:val="clear" w:color="auto" w:fill="FFFFFF"/>
        <w:ind w:firstLine="720"/>
        <w:rPr>
          <w:b/>
          <w:sz w:val="24"/>
          <w:szCs w:val="28"/>
          <w:lang w:val="uk-UA"/>
        </w:rPr>
      </w:pPr>
    </w:p>
    <w:p w:rsidR="00875B80" w:rsidRPr="00875B80" w:rsidRDefault="00875B80" w:rsidP="00875B80">
      <w:pPr>
        <w:shd w:val="clear" w:color="auto" w:fill="FFFFFF"/>
        <w:ind w:firstLine="720"/>
        <w:rPr>
          <w:b/>
          <w:sz w:val="24"/>
          <w:szCs w:val="28"/>
          <w:lang w:val="uk-UA"/>
        </w:rPr>
      </w:pPr>
      <w:r w:rsidRPr="00875B80">
        <w:rPr>
          <w:b/>
          <w:sz w:val="24"/>
          <w:szCs w:val="28"/>
          <w:lang w:val="uk-UA"/>
        </w:rPr>
        <w:t>Тема 6. Бюджет та бюджетна система.</w:t>
      </w:r>
    </w:p>
    <w:p w:rsidR="00875B80" w:rsidRPr="00EB76B1" w:rsidRDefault="00875B80" w:rsidP="00875B80">
      <w:pPr>
        <w:shd w:val="clear" w:color="auto" w:fill="FFFFFF"/>
        <w:ind w:firstLine="720"/>
        <w:rPr>
          <w:sz w:val="24"/>
          <w:szCs w:val="28"/>
          <w:lang w:val="uk-UA"/>
        </w:rPr>
      </w:pPr>
      <w:r w:rsidRPr="00EB76B1">
        <w:rPr>
          <w:sz w:val="24"/>
          <w:szCs w:val="28"/>
          <w:lang w:val="uk-UA"/>
        </w:rPr>
        <w:t>Соціально-економічна сутність, необхідність та призначення бюджету.</w:t>
      </w:r>
      <w:r w:rsidR="00EB76B1" w:rsidRPr="00EB76B1">
        <w:rPr>
          <w:sz w:val="24"/>
          <w:szCs w:val="28"/>
          <w:lang w:val="uk-UA"/>
        </w:rPr>
        <w:t xml:space="preserve"> </w:t>
      </w:r>
      <w:r w:rsidRPr="00EB76B1">
        <w:rPr>
          <w:sz w:val="24"/>
          <w:szCs w:val="28"/>
          <w:lang w:val="uk-UA"/>
        </w:rPr>
        <w:t>Бюджетна політика і бюджетний механізм.</w:t>
      </w:r>
      <w:r w:rsidR="00EB76B1" w:rsidRPr="00EB76B1">
        <w:rPr>
          <w:sz w:val="24"/>
          <w:szCs w:val="28"/>
          <w:lang w:val="uk-UA"/>
        </w:rPr>
        <w:t xml:space="preserve"> </w:t>
      </w:r>
      <w:r w:rsidRPr="00EB76B1">
        <w:rPr>
          <w:sz w:val="24"/>
          <w:szCs w:val="28"/>
          <w:lang w:val="uk-UA"/>
        </w:rPr>
        <w:t>Бюджетний устрій та бюджетна система.</w:t>
      </w:r>
      <w:r w:rsidR="00EB76B1" w:rsidRPr="00EB76B1">
        <w:rPr>
          <w:sz w:val="24"/>
          <w:szCs w:val="28"/>
          <w:lang w:val="uk-UA"/>
        </w:rPr>
        <w:t xml:space="preserve"> </w:t>
      </w:r>
      <w:r w:rsidRPr="00EB76B1">
        <w:rPr>
          <w:sz w:val="24"/>
          <w:szCs w:val="28"/>
          <w:lang w:val="uk-UA"/>
        </w:rPr>
        <w:t>Економічна сутність і склад доходів бюджету.</w:t>
      </w:r>
      <w:r w:rsidR="00EB76B1" w:rsidRPr="00EB76B1">
        <w:rPr>
          <w:sz w:val="24"/>
          <w:szCs w:val="28"/>
          <w:lang w:val="uk-UA"/>
        </w:rPr>
        <w:t xml:space="preserve"> </w:t>
      </w:r>
      <w:r w:rsidRPr="00EB76B1">
        <w:rPr>
          <w:sz w:val="24"/>
          <w:szCs w:val="28"/>
          <w:lang w:val="uk-UA"/>
        </w:rPr>
        <w:t>Видатки бюджету, їх сутність, склад і класифікація.</w:t>
      </w:r>
      <w:r w:rsidR="00EB76B1" w:rsidRPr="00EB76B1">
        <w:rPr>
          <w:sz w:val="24"/>
          <w:szCs w:val="28"/>
          <w:lang w:val="uk-UA"/>
        </w:rPr>
        <w:t xml:space="preserve"> </w:t>
      </w:r>
      <w:r w:rsidRPr="00EB76B1">
        <w:rPr>
          <w:sz w:val="24"/>
          <w:szCs w:val="28"/>
          <w:lang w:val="uk-UA"/>
        </w:rPr>
        <w:t>Бюджетні права та бюджетна ініціатива.</w:t>
      </w:r>
      <w:r w:rsidR="00EB76B1" w:rsidRPr="00EB76B1">
        <w:rPr>
          <w:sz w:val="24"/>
          <w:szCs w:val="28"/>
          <w:lang w:val="uk-UA"/>
        </w:rPr>
        <w:t xml:space="preserve"> </w:t>
      </w:r>
      <w:r w:rsidRPr="00EB76B1">
        <w:rPr>
          <w:sz w:val="24"/>
          <w:szCs w:val="28"/>
          <w:lang w:val="uk-UA"/>
        </w:rPr>
        <w:t>Бюджетний процес.</w:t>
      </w:r>
    </w:p>
    <w:p w:rsidR="00EB76B1" w:rsidRDefault="00EB76B1" w:rsidP="00875B80">
      <w:pPr>
        <w:shd w:val="clear" w:color="auto" w:fill="FFFFFF"/>
        <w:ind w:firstLine="720"/>
        <w:rPr>
          <w:b/>
          <w:bCs/>
          <w:sz w:val="24"/>
          <w:szCs w:val="28"/>
          <w:lang w:val="uk-UA"/>
        </w:rPr>
      </w:pPr>
    </w:p>
    <w:p w:rsidR="00875B80" w:rsidRPr="00875B80" w:rsidRDefault="00875B80" w:rsidP="00875B80">
      <w:pPr>
        <w:shd w:val="clear" w:color="auto" w:fill="FFFFFF"/>
        <w:ind w:firstLine="720"/>
        <w:rPr>
          <w:b/>
          <w:sz w:val="24"/>
          <w:szCs w:val="28"/>
          <w:lang w:val="uk-UA"/>
        </w:rPr>
      </w:pPr>
      <w:r w:rsidRPr="00875B80">
        <w:rPr>
          <w:b/>
          <w:bCs/>
          <w:sz w:val="24"/>
          <w:szCs w:val="28"/>
          <w:lang w:val="uk-UA"/>
        </w:rPr>
        <w:t>Тема 7. Фінанси суб’єктів господарювання.</w:t>
      </w:r>
    </w:p>
    <w:p w:rsidR="00875B80" w:rsidRPr="00EB76B1" w:rsidRDefault="00875B80" w:rsidP="00875B80">
      <w:pPr>
        <w:shd w:val="clear" w:color="auto" w:fill="FFFFFF"/>
        <w:ind w:firstLine="720"/>
        <w:rPr>
          <w:sz w:val="24"/>
          <w:szCs w:val="28"/>
          <w:lang w:val="uk-UA"/>
        </w:rPr>
      </w:pPr>
      <w:r w:rsidRPr="00EB76B1">
        <w:rPr>
          <w:sz w:val="24"/>
          <w:szCs w:val="28"/>
          <w:lang w:val="uk-UA"/>
        </w:rPr>
        <w:t>Специфіка та класифікація суб'єктів господарювання.</w:t>
      </w:r>
      <w:r w:rsidR="00EB76B1" w:rsidRPr="00EB76B1">
        <w:rPr>
          <w:sz w:val="24"/>
          <w:szCs w:val="28"/>
          <w:lang w:val="uk-UA"/>
        </w:rPr>
        <w:t xml:space="preserve"> </w:t>
      </w:r>
      <w:r w:rsidRPr="00EB76B1">
        <w:rPr>
          <w:sz w:val="24"/>
          <w:szCs w:val="28"/>
          <w:lang w:val="uk-UA"/>
        </w:rPr>
        <w:t>Основи організації фінансів підприємств реального сектору економіки.</w:t>
      </w:r>
      <w:r w:rsidR="00EB76B1" w:rsidRPr="00EB76B1">
        <w:rPr>
          <w:sz w:val="24"/>
          <w:szCs w:val="28"/>
          <w:lang w:val="uk-UA"/>
        </w:rPr>
        <w:t xml:space="preserve"> </w:t>
      </w:r>
      <w:r w:rsidRPr="00EB76B1">
        <w:rPr>
          <w:sz w:val="24"/>
          <w:szCs w:val="28"/>
          <w:lang w:val="uk-UA"/>
        </w:rPr>
        <w:t>Основи організації фінансів фінансових установ.</w:t>
      </w:r>
      <w:r w:rsidR="00EB76B1" w:rsidRPr="00EB76B1">
        <w:rPr>
          <w:sz w:val="24"/>
          <w:szCs w:val="28"/>
          <w:lang w:val="uk-UA"/>
        </w:rPr>
        <w:t xml:space="preserve"> </w:t>
      </w:r>
      <w:r w:rsidRPr="00EB76B1">
        <w:rPr>
          <w:sz w:val="24"/>
          <w:szCs w:val="28"/>
          <w:lang w:val="uk-UA"/>
        </w:rPr>
        <w:t>Фінанси державних некомерційних організацій і установ.</w:t>
      </w:r>
      <w:r w:rsidR="00EB76B1" w:rsidRPr="00EB76B1">
        <w:rPr>
          <w:sz w:val="24"/>
          <w:szCs w:val="28"/>
          <w:lang w:val="uk-UA"/>
        </w:rPr>
        <w:t xml:space="preserve"> </w:t>
      </w:r>
      <w:r w:rsidRPr="00EB76B1">
        <w:rPr>
          <w:sz w:val="24"/>
          <w:szCs w:val="28"/>
          <w:lang w:val="uk-UA"/>
        </w:rPr>
        <w:t>Фінанси недержавних некомерційних організацій.</w:t>
      </w:r>
      <w:r w:rsidR="00EB76B1" w:rsidRPr="00EB76B1">
        <w:rPr>
          <w:sz w:val="24"/>
          <w:szCs w:val="28"/>
          <w:lang w:val="uk-UA"/>
        </w:rPr>
        <w:t xml:space="preserve"> </w:t>
      </w:r>
      <w:r w:rsidRPr="00EB76B1">
        <w:rPr>
          <w:sz w:val="24"/>
          <w:szCs w:val="28"/>
          <w:lang w:val="uk-UA"/>
        </w:rPr>
        <w:t>Фінансова діяльність домогосподарств.</w:t>
      </w:r>
    </w:p>
    <w:p w:rsidR="00EB76B1" w:rsidRDefault="00EB76B1" w:rsidP="00875B80">
      <w:pPr>
        <w:shd w:val="clear" w:color="auto" w:fill="FFFFFF"/>
        <w:ind w:firstLine="720"/>
        <w:rPr>
          <w:b/>
          <w:bCs/>
          <w:sz w:val="24"/>
          <w:szCs w:val="28"/>
          <w:lang w:val="uk-UA"/>
        </w:rPr>
      </w:pPr>
    </w:p>
    <w:p w:rsidR="00875B80" w:rsidRPr="00875B80" w:rsidRDefault="00875B80" w:rsidP="00875B80">
      <w:pPr>
        <w:shd w:val="clear" w:color="auto" w:fill="FFFFFF"/>
        <w:ind w:firstLine="720"/>
        <w:rPr>
          <w:b/>
          <w:sz w:val="24"/>
          <w:szCs w:val="28"/>
          <w:lang w:val="uk-UA"/>
        </w:rPr>
      </w:pPr>
      <w:r w:rsidRPr="00875B80">
        <w:rPr>
          <w:b/>
          <w:bCs/>
          <w:sz w:val="24"/>
          <w:szCs w:val="28"/>
          <w:lang w:val="uk-UA"/>
        </w:rPr>
        <w:t>Тема 8. Страхування та страховий ринок.</w:t>
      </w:r>
    </w:p>
    <w:p w:rsidR="00875B80" w:rsidRPr="00EB76B1" w:rsidRDefault="00875B80" w:rsidP="00875B80">
      <w:pPr>
        <w:shd w:val="clear" w:color="auto" w:fill="FFFFFF"/>
        <w:ind w:firstLine="720"/>
        <w:rPr>
          <w:sz w:val="24"/>
          <w:szCs w:val="28"/>
          <w:lang w:val="uk-UA"/>
        </w:rPr>
      </w:pPr>
      <w:r w:rsidRPr="00EB76B1">
        <w:rPr>
          <w:sz w:val="24"/>
          <w:szCs w:val="28"/>
          <w:lang w:val="uk-UA"/>
        </w:rPr>
        <w:t>Страхування – сутність, особливості та функції.</w:t>
      </w:r>
      <w:r w:rsidR="00EB76B1" w:rsidRPr="00EB76B1">
        <w:rPr>
          <w:sz w:val="24"/>
          <w:szCs w:val="28"/>
          <w:lang w:val="uk-UA"/>
        </w:rPr>
        <w:t xml:space="preserve"> </w:t>
      </w:r>
      <w:r w:rsidRPr="00EB76B1">
        <w:rPr>
          <w:sz w:val="24"/>
          <w:szCs w:val="28"/>
          <w:lang w:val="uk-UA"/>
        </w:rPr>
        <w:t>Суб’єкти та відносини страхування.</w:t>
      </w:r>
      <w:r w:rsidR="00EB76B1" w:rsidRPr="00EB76B1">
        <w:rPr>
          <w:sz w:val="24"/>
          <w:szCs w:val="28"/>
          <w:lang w:val="uk-UA"/>
        </w:rPr>
        <w:t xml:space="preserve"> </w:t>
      </w:r>
      <w:r w:rsidRPr="00EB76B1">
        <w:rPr>
          <w:sz w:val="24"/>
          <w:szCs w:val="28"/>
          <w:lang w:val="uk-UA"/>
        </w:rPr>
        <w:t>Страховий поліс і методи формування страхових фондів.</w:t>
      </w:r>
      <w:r w:rsidR="00EB76B1" w:rsidRPr="00EB76B1">
        <w:rPr>
          <w:sz w:val="24"/>
          <w:szCs w:val="28"/>
          <w:lang w:val="uk-UA"/>
        </w:rPr>
        <w:t xml:space="preserve"> </w:t>
      </w:r>
      <w:r w:rsidRPr="00EB76B1">
        <w:rPr>
          <w:sz w:val="24"/>
          <w:szCs w:val="28"/>
          <w:lang w:val="uk-UA"/>
        </w:rPr>
        <w:t>Форми та види страхування.</w:t>
      </w:r>
      <w:r w:rsidR="00EB76B1" w:rsidRPr="00EB76B1">
        <w:rPr>
          <w:sz w:val="24"/>
          <w:szCs w:val="28"/>
          <w:lang w:val="uk-UA"/>
        </w:rPr>
        <w:t xml:space="preserve"> </w:t>
      </w:r>
      <w:r w:rsidRPr="00EB76B1">
        <w:rPr>
          <w:sz w:val="24"/>
          <w:szCs w:val="28"/>
          <w:lang w:val="uk-UA"/>
        </w:rPr>
        <w:t>Особливості страхового ринку.</w:t>
      </w:r>
    </w:p>
    <w:p w:rsidR="00EB76B1" w:rsidRDefault="00EB76B1" w:rsidP="00875B80">
      <w:pPr>
        <w:shd w:val="clear" w:color="auto" w:fill="FFFFFF"/>
        <w:ind w:firstLine="720"/>
        <w:rPr>
          <w:b/>
          <w:bCs/>
          <w:sz w:val="24"/>
          <w:szCs w:val="28"/>
          <w:lang w:val="uk-UA"/>
        </w:rPr>
      </w:pPr>
    </w:p>
    <w:p w:rsidR="00875B80" w:rsidRPr="00875B80" w:rsidRDefault="00875B80" w:rsidP="00875B80">
      <w:pPr>
        <w:shd w:val="clear" w:color="auto" w:fill="FFFFFF"/>
        <w:ind w:firstLine="720"/>
        <w:rPr>
          <w:b/>
          <w:bCs/>
          <w:sz w:val="24"/>
          <w:szCs w:val="28"/>
          <w:lang w:val="uk-UA"/>
        </w:rPr>
      </w:pPr>
      <w:r w:rsidRPr="00875B80">
        <w:rPr>
          <w:b/>
          <w:bCs/>
          <w:sz w:val="24"/>
          <w:szCs w:val="28"/>
          <w:lang w:val="uk-UA"/>
        </w:rPr>
        <w:t>Тема 9. Фінансовий ринок.</w:t>
      </w:r>
    </w:p>
    <w:p w:rsidR="00875B80" w:rsidRPr="00EB76B1" w:rsidRDefault="00875B80" w:rsidP="00875B80">
      <w:pPr>
        <w:shd w:val="clear" w:color="auto" w:fill="FFFFFF"/>
        <w:ind w:firstLine="720"/>
        <w:rPr>
          <w:sz w:val="24"/>
          <w:szCs w:val="28"/>
          <w:lang w:val="uk-UA"/>
        </w:rPr>
      </w:pPr>
      <w:r w:rsidRPr="00EB76B1">
        <w:rPr>
          <w:sz w:val="24"/>
          <w:szCs w:val="28"/>
          <w:lang w:val="uk-UA"/>
        </w:rPr>
        <w:t>Фінансовий ринок у системі економічних відносин.</w:t>
      </w:r>
      <w:r w:rsidR="00EB76B1" w:rsidRPr="00EB76B1">
        <w:rPr>
          <w:sz w:val="24"/>
          <w:szCs w:val="28"/>
          <w:lang w:val="uk-UA"/>
        </w:rPr>
        <w:t xml:space="preserve"> </w:t>
      </w:r>
      <w:r w:rsidRPr="00EB76B1">
        <w:rPr>
          <w:sz w:val="24"/>
          <w:szCs w:val="28"/>
          <w:lang w:val="uk-UA"/>
        </w:rPr>
        <w:t>Сегментація фінансового ринку.</w:t>
      </w:r>
      <w:r w:rsidR="00EB76B1" w:rsidRPr="00EB76B1">
        <w:rPr>
          <w:sz w:val="24"/>
          <w:szCs w:val="28"/>
          <w:lang w:val="uk-UA"/>
        </w:rPr>
        <w:t xml:space="preserve"> </w:t>
      </w:r>
      <w:r w:rsidRPr="00EB76B1">
        <w:rPr>
          <w:sz w:val="24"/>
          <w:szCs w:val="28"/>
          <w:lang w:val="uk-UA"/>
        </w:rPr>
        <w:t>Характеристика інструментів фінансового ринку.</w:t>
      </w:r>
      <w:r w:rsidR="00EB76B1" w:rsidRPr="00EB76B1">
        <w:rPr>
          <w:sz w:val="24"/>
          <w:szCs w:val="28"/>
          <w:lang w:val="uk-UA"/>
        </w:rPr>
        <w:t xml:space="preserve"> </w:t>
      </w:r>
      <w:r w:rsidRPr="00EB76B1">
        <w:rPr>
          <w:sz w:val="24"/>
          <w:szCs w:val="28"/>
          <w:lang w:val="uk-UA"/>
        </w:rPr>
        <w:t>Суб'єкти фінансового ринку.</w:t>
      </w:r>
      <w:r w:rsidR="00EB76B1" w:rsidRPr="00EB76B1">
        <w:rPr>
          <w:sz w:val="24"/>
          <w:szCs w:val="28"/>
          <w:lang w:val="uk-UA"/>
        </w:rPr>
        <w:t xml:space="preserve"> </w:t>
      </w:r>
      <w:r w:rsidRPr="00EB76B1">
        <w:rPr>
          <w:sz w:val="24"/>
          <w:szCs w:val="28"/>
          <w:lang w:val="uk-UA"/>
        </w:rPr>
        <w:t>Фінансові посередники: класифікація та функціональне призначення.</w:t>
      </w:r>
    </w:p>
    <w:p w:rsidR="00EB76B1" w:rsidRPr="00EB76B1" w:rsidRDefault="00EB76B1" w:rsidP="00875B80">
      <w:pPr>
        <w:shd w:val="clear" w:color="auto" w:fill="FFFFFF"/>
        <w:ind w:firstLine="720"/>
        <w:rPr>
          <w:bCs/>
          <w:sz w:val="24"/>
          <w:szCs w:val="28"/>
          <w:lang w:val="uk-UA"/>
        </w:rPr>
      </w:pPr>
    </w:p>
    <w:p w:rsidR="00875B80" w:rsidRPr="00875B80" w:rsidRDefault="00875B80" w:rsidP="00875B80">
      <w:pPr>
        <w:shd w:val="clear" w:color="auto" w:fill="FFFFFF"/>
        <w:ind w:firstLine="720"/>
        <w:rPr>
          <w:b/>
          <w:sz w:val="24"/>
          <w:szCs w:val="28"/>
          <w:lang w:val="uk-UA"/>
        </w:rPr>
      </w:pPr>
      <w:r w:rsidRPr="00875B80">
        <w:rPr>
          <w:b/>
          <w:bCs/>
          <w:sz w:val="24"/>
          <w:szCs w:val="28"/>
          <w:lang w:val="uk-UA"/>
        </w:rPr>
        <w:t>Тема 10. Фінансовий менеджмент.</w:t>
      </w:r>
    </w:p>
    <w:p w:rsidR="00875B80" w:rsidRPr="00EB76B1" w:rsidRDefault="00875B80" w:rsidP="00875B80">
      <w:pPr>
        <w:shd w:val="clear" w:color="auto" w:fill="FFFFFF"/>
        <w:ind w:firstLine="720"/>
        <w:rPr>
          <w:sz w:val="24"/>
          <w:szCs w:val="28"/>
          <w:lang w:val="uk-UA"/>
        </w:rPr>
      </w:pPr>
      <w:r w:rsidRPr="00EB76B1">
        <w:rPr>
          <w:sz w:val="24"/>
          <w:szCs w:val="28"/>
          <w:lang w:val="uk-UA"/>
        </w:rPr>
        <w:t>Сутність, мета, задачі і принципи фінансового менеджменту.</w:t>
      </w:r>
      <w:r w:rsidR="00EB76B1" w:rsidRPr="00EB76B1">
        <w:rPr>
          <w:sz w:val="24"/>
          <w:szCs w:val="28"/>
          <w:lang w:val="uk-UA"/>
        </w:rPr>
        <w:t xml:space="preserve"> </w:t>
      </w:r>
      <w:r w:rsidRPr="00EB76B1">
        <w:rPr>
          <w:sz w:val="24"/>
          <w:szCs w:val="28"/>
          <w:lang w:val="uk-UA"/>
        </w:rPr>
        <w:t xml:space="preserve">Стратегія і тактика, як складові фінансового </w:t>
      </w:r>
      <w:r w:rsidRPr="00EB76B1">
        <w:rPr>
          <w:sz w:val="24"/>
          <w:szCs w:val="28"/>
          <w:lang w:val="uk-UA"/>
        </w:rPr>
        <w:lastRenderedPageBreak/>
        <w:t>менеджмент</w:t>
      </w:r>
      <w:r w:rsidR="00EB76B1" w:rsidRPr="00EB76B1">
        <w:rPr>
          <w:sz w:val="24"/>
          <w:szCs w:val="28"/>
          <w:lang w:val="uk-UA"/>
        </w:rPr>
        <w:t xml:space="preserve">у. </w:t>
      </w:r>
      <w:r w:rsidRPr="00EB76B1">
        <w:rPr>
          <w:sz w:val="24"/>
          <w:szCs w:val="28"/>
          <w:lang w:val="uk-UA"/>
        </w:rPr>
        <w:t>Функції фінансового менеджменту.</w:t>
      </w:r>
      <w:r w:rsidR="00EB76B1" w:rsidRPr="00EB76B1">
        <w:rPr>
          <w:sz w:val="24"/>
          <w:szCs w:val="28"/>
          <w:lang w:val="uk-UA"/>
        </w:rPr>
        <w:t xml:space="preserve"> </w:t>
      </w:r>
      <w:r w:rsidRPr="00EB76B1">
        <w:rPr>
          <w:sz w:val="24"/>
          <w:szCs w:val="28"/>
          <w:lang w:val="uk-UA"/>
        </w:rPr>
        <w:t>Прийоми фінансового менеджменту.</w:t>
      </w:r>
    </w:p>
    <w:p w:rsidR="00EB76B1" w:rsidRDefault="00EB76B1" w:rsidP="00875B80">
      <w:pPr>
        <w:shd w:val="clear" w:color="auto" w:fill="FFFFFF"/>
        <w:ind w:firstLine="720"/>
        <w:rPr>
          <w:b/>
          <w:sz w:val="24"/>
          <w:szCs w:val="28"/>
          <w:lang w:val="uk-UA"/>
        </w:rPr>
      </w:pPr>
    </w:p>
    <w:p w:rsidR="00875B80" w:rsidRPr="00875B80" w:rsidRDefault="00875B80" w:rsidP="00875B80">
      <w:pPr>
        <w:shd w:val="clear" w:color="auto" w:fill="FFFFFF"/>
        <w:ind w:firstLine="720"/>
        <w:rPr>
          <w:b/>
          <w:sz w:val="24"/>
          <w:szCs w:val="28"/>
          <w:lang w:val="uk-UA"/>
        </w:rPr>
      </w:pPr>
      <w:r w:rsidRPr="00875B80">
        <w:rPr>
          <w:b/>
          <w:sz w:val="24"/>
          <w:szCs w:val="28"/>
          <w:lang w:val="uk-UA"/>
        </w:rPr>
        <w:t>Тема 11. Міжнародні фінанси.</w:t>
      </w:r>
    </w:p>
    <w:p w:rsidR="00875B80" w:rsidRPr="00EB76B1" w:rsidRDefault="00875B80" w:rsidP="00875B80">
      <w:pPr>
        <w:shd w:val="clear" w:color="auto" w:fill="FFFFFF"/>
        <w:ind w:firstLine="720"/>
        <w:rPr>
          <w:sz w:val="24"/>
          <w:szCs w:val="28"/>
          <w:lang w:val="uk-UA"/>
        </w:rPr>
      </w:pPr>
      <w:r w:rsidRPr="00EB76B1">
        <w:rPr>
          <w:sz w:val="24"/>
          <w:szCs w:val="28"/>
          <w:lang w:val="uk-UA"/>
        </w:rPr>
        <w:t>Сутність, специфіка та функції міжнародних фінансів.</w:t>
      </w:r>
      <w:r w:rsidR="00EB76B1" w:rsidRPr="00EB76B1">
        <w:rPr>
          <w:sz w:val="24"/>
          <w:szCs w:val="28"/>
          <w:lang w:val="uk-UA"/>
        </w:rPr>
        <w:t xml:space="preserve"> </w:t>
      </w:r>
      <w:r w:rsidRPr="00EB76B1">
        <w:rPr>
          <w:sz w:val="24"/>
          <w:szCs w:val="28"/>
          <w:lang w:val="uk-UA"/>
        </w:rPr>
        <w:t>Світові фінансові центри.</w:t>
      </w:r>
      <w:r w:rsidR="00EB76B1" w:rsidRPr="00EB76B1">
        <w:rPr>
          <w:sz w:val="24"/>
          <w:szCs w:val="28"/>
          <w:lang w:val="uk-UA"/>
        </w:rPr>
        <w:t xml:space="preserve"> </w:t>
      </w:r>
      <w:r w:rsidRPr="00EB76B1">
        <w:rPr>
          <w:sz w:val="24"/>
          <w:szCs w:val="28"/>
          <w:lang w:val="uk-UA"/>
        </w:rPr>
        <w:t>Міжнародні фінансові організації.</w:t>
      </w:r>
      <w:r w:rsidR="00EB76B1" w:rsidRPr="00EB76B1">
        <w:rPr>
          <w:sz w:val="24"/>
          <w:szCs w:val="28"/>
          <w:lang w:val="uk-UA"/>
        </w:rPr>
        <w:t xml:space="preserve"> </w:t>
      </w:r>
      <w:r w:rsidRPr="00EB76B1">
        <w:rPr>
          <w:sz w:val="24"/>
          <w:szCs w:val="28"/>
          <w:lang w:val="uk-UA"/>
        </w:rPr>
        <w:t>Основні механізми кредитування МВФ.</w:t>
      </w:r>
    </w:p>
    <w:p w:rsidR="00763BCC" w:rsidRPr="0072554C" w:rsidRDefault="00763BCC" w:rsidP="00763BCC">
      <w:pPr>
        <w:shd w:val="clear" w:color="auto" w:fill="FFFFFF"/>
        <w:ind w:firstLine="720"/>
        <w:rPr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br w:type="page"/>
      </w:r>
    </w:p>
    <w:p w:rsidR="00763BCC" w:rsidRPr="00306751" w:rsidRDefault="00286B51" w:rsidP="008B67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20"/>
          <w:sz w:val="24"/>
          <w:szCs w:val="22"/>
          <w:lang w:val="uk-UA"/>
        </w:rPr>
      </w:pPr>
      <w:r>
        <w:rPr>
          <w:b/>
          <w:spacing w:val="20"/>
          <w:sz w:val="24"/>
          <w:szCs w:val="22"/>
          <w:lang w:val="uk-UA"/>
        </w:rPr>
        <w:lastRenderedPageBreak/>
        <w:t>2</w:t>
      </w:r>
      <w:r w:rsidR="00F80443" w:rsidRPr="00306751">
        <w:rPr>
          <w:b/>
          <w:spacing w:val="20"/>
          <w:sz w:val="24"/>
          <w:szCs w:val="22"/>
          <w:lang w:val="uk-UA"/>
        </w:rPr>
        <w:t xml:space="preserve"> </w:t>
      </w:r>
      <w:r w:rsidR="00F80443" w:rsidRPr="00306751">
        <w:rPr>
          <w:b/>
          <w:bCs/>
          <w:spacing w:val="20"/>
          <w:sz w:val="24"/>
          <w:szCs w:val="22"/>
          <w:lang w:val="uk-UA"/>
        </w:rPr>
        <w:t>РЕКОМЕНДАЦІЇ ЩОДО ВИКОНАННЯ</w:t>
      </w:r>
      <w:r w:rsidR="00763BCC" w:rsidRPr="00306751">
        <w:rPr>
          <w:b/>
          <w:bCs/>
          <w:spacing w:val="20"/>
          <w:sz w:val="24"/>
          <w:szCs w:val="22"/>
          <w:lang w:val="uk-UA"/>
        </w:rPr>
        <w:t xml:space="preserve"> КОНТРОЛЬНИХ РОБІТ</w:t>
      </w:r>
    </w:p>
    <w:p w:rsidR="00763BCC" w:rsidRPr="0072554C" w:rsidRDefault="00763BCC" w:rsidP="00763BCC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</w:p>
    <w:p w:rsidR="00E71746" w:rsidRPr="00E71746" w:rsidRDefault="00E71746" w:rsidP="00E71746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2</w:t>
      </w:r>
      <w:r w:rsidRPr="00E71746">
        <w:rPr>
          <w:b/>
          <w:bCs/>
          <w:sz w:val="22"/>
          <w:szCs w:val="22"/>
          <w:lang w:val="uk-UA"/>
        </w:rPr>
        <w:t>.1. Загальні положення</w:t>
      </w:r>
    </w:p>
    <w:p w:rsidR="00E71746" w:rsidRPr="00E71746" w:rsidRDefault="00E71746" w:rsidP="00E71746">
      <w:pPr>
        <w:jc w:val="center"/>
        <w:rPr>
          <w:sz w:val="22"/>
          <w:szCs w:val="22"/>
          <w:lang w:val="uk-UA"/>
        </w:rPr>
      </w:pP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t>У контрольній роботі студент виконує розрахунки типових задач дисципліни “Фінанси”. До числа таких задач відносяться:</w:t>
      </w:r>
    </w:p>
    <w:p w:rsidR="00E71746" w:rsidRPr="00E71746" w:rsidRDefault="00E71746" w:rsidP="00E71746">
      <w:pPr>
        <w:numPr>
          <w:ilvl w:val="0"/>
          <w:numId w:val="30"/>
        </w:numPr>
        <w:tabs>
          <w:tab w:val="num" w:pos="851"/>
        </w:tabs>
        <w:ind w:left="0"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обчислення майбутньої і сучасної вартості одиничних грошових сум і грошових потоків;</w:t>
      </w:r>
    </w:p>
    <w:p w:rsidR="00E71746" w:rsidRPr="00E71746" w:rsidRDefault="00E71746" w:rsidP="00E71746">
      <w:pPr>
        <w:numPr>
          <w:ilvl w:val="0"/>
          <w:numId w:val="30"/>
        </w:numPr>
        <w:tabs>
          <w:tab w:val="num" w:pos="851"/>
        </w:tabs>
        <w:ind w:left="0"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оцінка поточної вартості облігацій;</w:t>
      </w:r>
    </w:p>
    <w:p w:rsidR="00E71746" w:rsidRPr="00E71746" w:rsidRDefault="00E71746" w:rsidP="00E71746">
      <w:pPr>
        <w:numPr>
          <w:ilvl w:val="0"/>
          <w:numId w:val="30"/>
        </w:numPr>
        <w:tabs>
          <w:tab w:val="num" w:pos="851"/>
        </w:tabs>
        <w:ind w:left="0"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оцінка ринкової вартості акцій;</w:t>
      </w:r>
    </w:p>
    <w:p w:rsidR="00E71746" w:rsidRPr="00E71746" w:rsidRDefault="00E71746" w:rsidP="00E71746">
      <w:pPr>
        <w:numPr>
          <w:ilvl w:val="0"/>
          <w:numId w:val="30"/>
        </w:numPr>
        <w:tabs>
          <w:tab w:val="num" w:pos="851"/>
        </w:tabs>
        <w:ind w:left="0"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складання  графіка  обслуговування  боргу для  різних  схем  надання комерційного кредиту;</w:t>
      </w:r>
    </w:p>
    <w:p w:rsidR="00E71746" w:rsidRPr="00E71746" w:rsidRDefault="00E71746" w:rsidP="00E71746">
      <w:pPr>
        <w:numPr>
          <w:ilvl w:val="0"/>
          <w:numId w:val="30"/>
        </w:numPr>
        <w:tabs>
          <w:tab w:val="num" w:pos="851"/>
        </w:tabs>
        <w:ind w:left="0"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оцінка вартості капіталу.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E71746" w:rsidP="00E7174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uk-UA"/>
        </w:rPr>
        <w:t>2</w:t>
      </w:r>
      <w:r w:rsidRPr="00E71746">
        <w:rPr>
          <w:b/>
          <w:bCs/>
          <w:sz w:val="22"/>
          <w:szCs w:val="22"/>
          <w:lang w:val="uk-UA"/>
        </w:rPr>
        <w:t>.2. Завдання і методичні вказівки до виконання контрольної роботи</w:t>
      </w:r>
    </w:p>
    <w:p w:rsidR="00E71746" w:rsidRPr="00E71746" w:rsidRDefault="00E71746" w:rsidP="00E71746">
      <w:pPr>
        <w:jc w:val="center"/>
        <w:rPr>
          <w:sz w:val="22"/>
          <w:szCs w:val="22"/>
          <w:lang w:val="uk-UA"/>
        </w:rPr>
      </w:pP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 xml:space="preserve">Нижче наводяться задачі, які повинні бути вирішені в процесі виконання контрольної роботи. Задачі формулюються </w:t>
      </w:r>
      <w:proofErr w:type="spellStart"/>
      <w:r w:rsidRPr="00E71746">
        <w:rPr>
          <w:sz w:val="22"/>
          <w:szCs w:val="22"/>
          <w:lang w:val="uk-UA"/>
        </w:rPr>
        <w:t>інваріантно</w:t>
      </w:r>
      <w:proofErr w:type="spellEnd"/>
      <w:r w:rsidRPr="00E71746">
        <w:rPr>
          <w:sz w:val="22"/>
          <w:szCs w:val="22"/>
          <w:lang w:val="uk-UA"/>
        </w:rPr>
        <w:t xml:space="preserve"> стосовно числових даних, що в них використовуються. Перелік вихідних даних наведений у додатку А.</w:t>
      </w:r>
    </w:p>
    <w:p w:rsidR="006B55B1" w:rsidRDefault="006B55B1" w:rsidP="00E71746">
      <w:pPr>
        <w:ind w:firstLine="567"/>
        <w:rPr>
          <w:b/>
          <w:bCs/>
          <w:i/>
          <w:iCs/>
          <w:sz w:val="22"/>
          <w:szCs w:val="22"/>
          <w:lang w:val="uk-UA"/>
        </w:rPr>
      </w:pPr>
    </w:p>
    <w:p w:rsidR="00E71746" w:rsidRPr="00E71746" w:rsidRDefault="00E71746" w:rsidP="00E71746">
      <w:pPr>
        <w:ind w:firstLine="567"/>
        <w:rPr>
          <w:b/>
          <w:bCs/>
          <w:i/>
          <w:iCs/>
          <w:sz w:val="22"/>
          <w:szCs w:val="22"/>
          <w:lang w:val="uk-UA"/>
        </w:rPr>
      </w:pPr>
      <w:r w:rsidRPr="00E71746">
        <w:rPr>
          <w:b/>
          <w:bCs/>
          <w:i/>
          <w:iCs/>
          <w:sz w:val="22"/>
          <w:szCs w:val="22"/>
          <w:lang w:val="uk-UA"/>
        </w:rPr>
        <w:t>Розділ 1. Обчислення майбутньої і дійсної вартості одиничних грошових сум і грошових потоків</w:t>
      </w: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i/>
          <w:iCs/>
          <w:sz w:val="22"/>
          <w:szCs w:val="22"/>
          <w:lang w:val="uk-UA"/>
        </w:rPr>
        <w:t xml:space="preserve">Задача 1.1. </w:t>
      </w:r>
      <w:r w:rsidRPr="00E71746">
        <w:rPr>
          <w:sz w:val="22"/>
          <w:szCs w:val="22"/>
          <w:lang w:val="uk-UA"/>
        </w:rPr>
        <w:t>Визначити майбутнє значення суми грошей V через N років при прибутковості вкладення І відсотків. Задачу вирішити в двох варіантах: при а) річному і б) піврічному нарахуванні відсотків.</w:t>
      </w: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i/>
          <w:iCs/>
          <w:sz w:val="22"/>
          <w:szCs w:val="22"/>
          <w:lang w:val="uk-UA"/>
        </w:rPr>
        <w:t xml:space="preserve">Задача 1.2. </w:t>
      </w:r>
      <w:r w:rsidRPr="00E71746">
        <w:rPr>
          <w:sz w:val="22"/>
          <w:szCs w:val="22"/>
          <w:lang w:val="uk-UA"/>
        </w:rPr>
        <w:t xml:space="preserve">Визначити сучасне значення суми грошей </w:t>
      </w:r>
      <w:r w:rsidRPr="00E71746">
        <w:rPr>
          <w:sz w:val="22"/>
          <w:szCs w:val="22"/>
          <w:lang w:val="en-US"/>
        </w:rPr>
        <w:t>V</w:t>
      </w:r>
      <w:r w:rsidRPr="00E71746">
        <w:rPr>
          <w:sz w:val="22"/>
          <w:szCs w:val="22"/>
          <w:lang w:val="uk-UA"/>
        </w:rPr>
        <w:t>, що з'явиться через N років при прибутковості вкладення І відсотків. Задачу вирішити в двох варіантах: при а) річному і б) піврічному нарахуванні відсотків.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i/>
          <w:iCs/>
          <w:sz w:val="22"/>
          <w:szCs w:val="22"/>
          <w:lang w:val="uk-UA"/>
        </w:rPr>
        <w:t xml:space="preserve">Задача 1.3. </w:t>
      </w:r>
      <w:r w:rsidRPr="00E71746">
        <w:rPr>
          <w:sz w:val="22"/>
          <w:szCs w:val="22"/>
          <w:lang w:val="uk-UA"/>
        </w:rPr>
        <w:t xml:space="preserve">Задано </w:t>
      </w:r>
      <w:proofErr w:type="spellStart"/>
      <w:r w:rsidRPr="00E71746">
        <w:rPr>
          <w:sz w:val="22"/>
          <w:szCs w:val="22"/>
          <w:lang w:val="uk-UA"/>
        </w:rPr>
        <w:t>аннуітет</w:t>
      </w:r>
      <w:proofErr w:type="spellEnd"/>
      <w:r w:rsidRPr="00E71746">
        <w:rPr>
          <w:sz w:val="22"/>
          <w:szCs w:val="22"/>
          <w:lang w:val="uk-UA"/>
        </w:rPr>
        <w:t xml:space="preserve">, що складається з </w:t>
      </w:r>
      <w:r w:rsidRPr="00E71746">
        <w:rPr>
          <w:sz w:val="22"/>
          <w:szCs w:val="22"/>
          <w:lang w:val="en-US"/>
        </w:rPr>
        <w:t>V</w:t>
      </w:r>
      <w:r w:rsidRPr="00E71746">
        <w:rPr>
          <w:sz w:val="22"/>
          <w:szCs w:val="22"/>
          <w:lang w:val="uk-UA"/>
        </w:rPr>
        <w:t xml:space="preserve"> грн. тривалістю N років. Визначити майбутнє значення цього </w:t>
      </w:r>
      <w:proofErr w:type="spellStart"/>
      <w:r w:rsidRPr="00E71746">
        <w:rPr>
          <w:sz w:val="22"/>
          <w:szCs w:val="22"/>
          <w:lang w:val="uk-UA"/>
        </w:rPr>
        <w:t>аннуітету</w:t>
      </w:r>
      <w:proofErr w:type="spellEnd"/>
      <w:r w:rsidRPr="00E71746">
        <w:rPr>
          <w:sz w:val="22"/>
          <w:szCs w:val="22"/>
          <w:lang w:val="uk-UA"/>
        </w:rPr>
        <w:t xml:space="preserve"> при річній ставці прибутковості І відсотків.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i/>
          <w:iCs/>
          <w:sz w:val="22"/>
          <w:szCs w:val="22"/>
          <w:lang w:val="uk-UA"/>
        </w:rPr>
        <w:lastRenderedPageBreak/>
        <w:t xml:space="preserve">Задача 1.4. </w:t>
      </w:r>
      <w:r w:rsidRPr="00E71746">
        <w:rPr>
          <w:sz w:val="22"/>
          <w:szCs w:val="22"/>
          <w:lang w:val="uk-UA"/>
        </w:rPr>
        <w:t xml:space="preserve">Задано </w:t>
      </w:r>
      <w:proofErr w:type="spellStart"/>
      <w:r w:rsidRPr="00E71746">
        <w:rPr>
          <w:sz w:val="22"/>
          <w:szCs w:val="22"/>
          <w:lang w:val="uk-UA"/>
        </w:rPr>
        <w:t>аннуітет</w:t>
      </w:r>
      <w:proofErr w:type="spellEnd"/>
      <w:r w:rsidRPr="00E71746">
        <w:rPr>
          <w:sz w:val="22"/>
          <w:szCs w:val="22"/>
          <w:lang w:val="uk-UA"/>
        </w:rPr>
        <w:t xml:space="preserve">, що складається з </w:t>
      </w:r>
      <w:r w:rsidRPr="00E71746">
        <w:rPr>
          <w:sz w:val="22"/>
          <w:szCs w:val="22"/>
          <w:lang w:val="en-US"/>
        </w:rPr>
        <w:t>V</w:t>
      </w:r>
      <w:r w:rsidRPr="00E71746">
        <w:rPr>
          <w:sz w:val="22"/>
          <w:szCs w:val="22"/>
          <w:lang w:val="uk-UA"/>
        </w:rPr>
        <w:t xml:space="preserve"> грн. тривалістю N років. Визначити сучасне значення цього </w:t>
      </w:r>
      <w:proofErr w:type="spellStart"/>
      <w:r w:rsidRPr="00E71746">
        <w:rPr>
          <w:sz w:val="22"/>
          <w:szCs w:val="22"/>
          <w:lang w:val="uk-UA"/>
        </w:rPr>
        <w:t>аннуітету</w:t>
      </w:r>
      <w:proofErr w:type="spellEnd"/>
      <w:r w:rsidRPr="00E71746">
        <w:rPr>
          <w:sz w:val="22"/>
          <w:szCs w:val="22"/>
          <w:lang w:val="uk-UA"/>
        </w:rPr>
        <w:t xml:space="preserve"> при річній ставці прибутковості І відсотків.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i/>
          <w:iCs/>
          <w:sz w:val="22"/>
          <w:szCs w:val="22"/>
          <w:lang w:val="uk-UA"/>
        </w:rPr>
        <w:t xml:space="preserve">Задача 1.5. </w:t>
      </w:r>
      <w:r w:rsidRPr="00E71746">
        <w:rPr>
          <w:sz w:val="22"/>
          <w:szCs w:val="22"/>
          <w:lang w:val="uk-UA"/>
        </w:rPr>
        <w:t xml:space="preserve">Який із наведених нижче варіантів вкладення суми грошей </w:t>
      </w:r>
      <w:r w:rsidRPr="00E71746">
        <w:rPr>
          <w:sz w:val="22"/>
          <w:szCs w:val="22"/>
          <w:lang w:val="en-US"/>
        </w:rPr>
        <w:t>P</w:t>
      </w:r>
      <w:r w:rsidRPr="00E71746">
        <w:rPr>
          <w:sz w:val="22"/>
          <w:szCs w:val="22"/>
        </w:rPr>
        <w:t xml:space="preserve"> </w:t>
      </w:r>
      <w:r w:rsidRPr="00E71746">
        <w:rPr>
          <w:sz w:val="22"/>
          <w:szCs w:val="22"/>
          <w:lang w:val="uk-UA"/>
        </w:rPr>
        <w:t>більш вигідний:</w:t>
      </w:r>
    </w:p>
    <w:p w:rsidR="00E71746" w:rsidRPr="00E71746" w:rsidRDefault="00E71746" w:rsidP="00E71746">
      <w:pPr>
        <w:numPr>
          <w:ilvl w:val="0"/>
          <w:numId w:val="31"/>
        </w:numPr>
        <w:tabs>
          <w:tab w:val="clear" w:pos="720"/>
          <w:tab w:val="num" w:pos="851"/>
        </w:tabs>
        <w:ind w:left="0"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 xml:space="preserve">вкладення  у виробництво, що обіцяє забезпечити віддачу у виді </w:t>
      </w:r>
      <w:proofErr w:type="spellStart"/>
      <w:r w:rsidRPr="00E71746">
        <w:rPr>
          <w:sz w:val="22"/>
          <w:szCs w:val="22"/>
          <w:lang w:val="uk-UA"/>
        </w:rPr>
        <w:t>аннуітету</w:t>
      </w:r>
      <w:proofErr w:type="spellEnd"/>
      <w:r w:rsidRPr="00E71746">
        <w:rPr>
          <w:sz w:val="22"/>
          <w:szCs w:val="22"/>
          <w:lang w:val="uk-UA"/>
        </w:rPr>
        <w:t xml:space="preserve">, що складається з </w:t>
      </w:r>
      <w:r w:rsidRPr="00E71746">
        <w:rPr>
          <w:sz w:val="22"/>
          <w:szCs w:val="22"/>
          <w:lang w:val="en-US"/>
        </w:rPr>
        <w:t>V</w:t>
      </w:r>
      <w:r w:rsidRPr="00E71746">
        <w:rPr>
          <w:sz w:val="22"/>
          <w:szCs w:val="22"/>
          <w:lang w:val="uk-UA"/>
        </w:rPr>
        <w:t xml:space="preserve"> грн. тривалістю N років;</w:t>
      </w:r>
    </w:p>
    <w:p w:rsidR="00E71746" w:rsidRPr="00E71746" w:rsidRDefault="00E71746" w:rsidP="00E71746">
      <w:pPr>
        <w:numPr>
          <w:ilvl w:val="0"/>
          <w:numId w:val="31"/>
        </w:numPr>
        <w:tabs>
          <w:tab w:val="clear" w:pos="720"/>
          <w:tab w:val="num" w:pos="851"/>
        </w:tabs>
        <w:ind w:left="0"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депозитний внесок цієї ж суми в банк на N років?</w:t>
      </w: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t>Ставка відсотка по депозиту і ставка прибутковості інвестування грошового потоку в умовах першого варіанта однакова і складає І відсотків.</w:t>
      </w:r>
    </w:p>
    <w:p w:rsidR="006B55B1" w:rsidRDefault="006B55B1" w:rsidP="00E71746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p w:rsidR="00E71746" w:rsidRPr="00821DCB" w:rsidRDefault="00E71746" w:rsidP="00E71746">
      <w:pPr>
        <w:jc w:val="center"/>
        <w:rPr>
          <w:b/>
          <w:bCs/>
          <w:sz w:val="22"/>
          <w:szCs w:val="22"/>
          <w:lang w:val="uk-UA"/>
        </w:rPr>
      </w:pPr>
      <w:r w:rsidRPr="00E71746">
        <w:rPr>
          <w:b/>
          <w:bCs/>
          <w:i/>
          <w:iCs/>
          <w:sz w:val="22"/>
          <w:szCs w:val="22"/>
          <w:lang w:val="uk-UA"/>
        </w:rPr>
        <w:t>Розділ 2. Оцінка поточної вартості облігацій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i/>
          <w:iCs/>
          <w:sz w:val="22"/>
          <w:szCs w:val="22"/>
          <w:lang w:val="uk-UA"/>
        </w:rPr>
        <w:t xml:space="preserve">Задача 2.1. </w:t>
      </w:r>
      <w:r w:rsidRPr="00E71746">
        <w:rPr>
          <w:sz w:val="22"/>
          <w:szCs w:val="22"/>
          <w:lang w:val="uk-UA"/>
        </w:rPr>
        <w:t xml:space="preserve">n років тому підприємство випустило </w:t>
      </w:r>
      <w:r w:rsidRPr="00E71746">
        <w:rPr>
          <w:sz w:val="22"/>
          <w:szCs w:val="22"/>
          <w:lang w:val="en-US"/>
        </w:rPr>
        <w:t>I</w:t>
      </w:r>
      <w:proofErr w:type="spellStart"/>
      <w:r w:rsidRPr="00E71746">
        <w:rPr>
          <w:sz w:val="22"/>
          <w:szCs w:val="22"/>
          <w:lang w:val="uk-UA"/>
        </w:rPr>
        <w:t>-відсоткову</w:t>
      </w:r>
      <w:proofErr w:type="spellEnd"/>
      <w:r w:rsidRPr="00E71746">
        <w:rPr>
          <w:sz w:val="22"/>
          <w:szCs w:val="22"/>
          <w:lang w:val="uk-UA"/>
        </w:rPr>
        <w:t xml:space="preserve"> купонну облігацію номінальною вартістю </w:t>
      </w:r>
      <w:r w:rsidRPr="00E71746">
        <w:rPr>
          <w:sz w:val="22"/>
          <w:szCs w:val="22"/>
          <w:lang w:val="en-US"/>
        </w:rPr>
        <w:t>M</w:t>
      </w:r>
      <w:r w:rsidRPr="00E71746">
        <w:rPr>
          <w:sz w:val="22"/>
          <w:szCs w:val="22"/>
          <w:lang w:val="uk-UA"/>
        </w:rPr>
        <w:t xml:space="preserve"> грн. терміном на T років. В даний час відсоткова ставка на ринку позикового капіталу збільшилася і складає R відсотків. Визначити вартість облігації в поточному році. Задачу вирішити в двох варіантах: при а) річній і б) піврічній виплаті відсотків по облігації.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i/>
          <w:iCs/>
          <w:sz w:val="22"/>
          <w:szCs w:val="22"/>
          <w:lang w:val="uk-UA"/>
        </w:rPr>
        <w:t xml:space="preserve">Задача 2.2. </w:t>
      </w:r>
      <w:r w:rsidRPr="00E71746">
        <w:rPr>
          <w:sz w:val="22"/>
          <w:szCs w:val="22"/>
          <w:lang w:val="uk-UA"/>
        </w:rPr>
        <w:t>n років тому підприємство випустило І-відсоткову купонну облігацію номінальною вартістю M грн. терміном на T років. В даний час відсоткова ставка на ринку позикового капіталу зменшилася і складає Р відсотків. Визначити вартість облігації в поточному році. Задачу вирішити в двох варіантах: при а) річній і б) піврічній виплаті відсотків по облігації.</w:t>
      </w:r>
    </w:p>
    <w:p w:rsidR="006B55B1" w:rsidRDefault="006B55B1" w:rsidP="00E71746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p w:rsidR="00E71746" w:rsidRPr="00E71746" w:rsidRDefault="00E71746" w:rsidP="00E71746">
      <w:pPr>
        <w:jc w:val="center"/>
        <w:rPr>
          <w:b/>
          <w:bCs/>
          <w:i/>
          <w:iCs/>
          <w:sz w:val="22"/>
          <w:szCs w:val="22"/>
        </w:rPr>
      </w:pPr>
      <w:r w:rsidRPr="00E71746">
        <w:rPr>
          <w:b/>
          <w:bCs/>
          <w:i/>
          <w:iCs/>
          <w:sz w:val="22"/>
          <w:szCs w:val="22"/>
          <w:lang w:val="uk-UA"/>
        </w:rPr>
        <w:t>Розділ 3. Оцінка ринкової вартості акцій</w:t>
      </w: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i/>
          <w:iCs/>
          <w:sz w:val="22"/>
          <w:szCs w:val="22"/>
          <w:lang w:val="uk-UA"/>
        </w:rPr>
        <w:t>Задача 3.1.</w:t>
      </w:r>
      <w:r w:rsidRPr="00E71746">
        <w:rPr>
          <w:i/>
          <w:iCs/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Останній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виплачений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дивіденд</w:t>
      </w:r>
      <w:proofErr w:type="spellEnd"/>
      <w:r w:rsidRPr="00E71746">
        <w:rPr>
          <w:sz w:val="22"/>
          <w:szCs w:val="22"/>
        </w:rPr>
        <w:t xml:space="preserve"> по </w:t>
      </w:r>
      <w:r w:rsidRPr="00E71746">
        <w:rPr>
          <w:sz w:val="22"/>
          <w:szCs w:val="22"/>
          <w:lang w:val="uk-UA"/>
        </w:rPr>
        <w:t xml:space="preserve">звичайній </w:t>
      </w:r>
      <w:proofErr w:type="spellStart"/>
      <w:r w:rsidRPr="00E71746">
        <w:rPr>
          <w:sz w:val="22"/>
          <w:szCs w:val="22"/>
        </w:rPr>
        <w:t>акції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дорівнює</w:t>
      </w:r>
      <w:proofErr w:type="spellEnd"/>
      <w:r w:rsidRPr="00E71746">
        <w:rPr>
          <w:sz w:val="22"/>
          <w:szCs w:val="22"/>
        </w:rPr>
        <w:t xml:space="preserve"> </w:t>
      </w:r>
      <w:r w:rsidRPr="00E71746">
        <w:rPr>
          <w:sz w:val="22"/>
          <w:szCs w:val="22"/>
          <w:lang w:val="en-US"/>
        </w:rPr>
        <w:t>L</w:t>
      </w:r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  <w:lang w:val="uk-UA"/>
        </w:rPr>
        <w:t>грн</w:t>
      </w:r>
      <w:proofErr w:type="spellEnd"/>
      <w:r w:rsidRPr="00E71746">
        <w:rPr>
          <w:sz w:val="22"/>
          <w:szCs w:val="22"/>
        </w:rPr>
        <w:t xml:space="preserve">. </w:t>
      </w:r>
      <w:proofErr w:type="spellStart"/>
      <w:r w:rsidRPr="00E71746">
        <w:rPr>
          <w:sz w:val="22"/>
          <w:szCs w:val="22"/>
        </w:rPr>
        <w:t>Очікується</w:t>
      </w:r>
      <w:proofErr w:type="spellEnd"/>
      <w:r w:rsidRPr="00E71746">
        <w:rPr>
          <w:sz w:val="22"/>
          <w:szCs w:val="22"/>
        </w:rPr>
        <w:t xml:space="preserve">, </w:t>
      </w:r>
      <w:proofErr w:type="spellStart"/>
      <w:r w:rsidRPr="00E71746">
        <w:rPr>
          <w:sz w:val="22"/>
          <w:szCs w:val="22"/>
        </w:rPr>
        <w:t>що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він</w:t>
      </w:r>
      <w:proofErr w:type="spellEnd"/>
      <w:r w:rsidRPr="00E71746">
        <w:rPr>
          <w:sz w:val="22"/>
          <w:szCs w:val="22"/>
        </w:rPr>
        <w:t xml:space="preserve"> буде </w:t>
      </w:r>
      <w:proofErr w:type="spellStart"/>
      <w:r w:rsidRPr="00E71746">
        <w:rPr>
          <w:sz w:val="22"/>
          <w:szCs w:val="22"/>
        </w:rPr>
        <w:t>зростати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протягом</w:t>
      </w:r>
      <w:proofErr w:type="spellEnd"/>
      <w:r w:rsidRPr="00E71746">
        <w:rPr>
          <w:sz w:val="22"/>
          <w:szCs w:val="22"/>
        </w:rPr>
        <w:t xml:space="preserve">  </w:t>
      </w:r>
      <w:proofErr w:type="spellStart"/>
      <w:r w:rsidRPr="00E71746">
        <w:rPr>
          <w:sz w:val="22"/>
          <w:szCs w:val="22"/>
        </w:rPr>
        <w:t>наступних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трьох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років</w:t>
      </w:r>
      <w:proofErr w:type="spellEnd"/>
      <w:r w:rsidRPr="00E71746">
        <w:rPr>
          <w:sz w:val="22"/>
          <w:szCs w:val="22"/>
        </w:rPr>
        <w:t xml:space="preserve"> з темпом </w:t>
      </w:r>
      <w:r w:rsidRPr="00E71746">
        <w:rPr>
          <w:sz w:val="22"/>
          <w:szCs w:val="22"/>
          <w:lang w:val="en-US"/>
        </w:rPr>
        <w:t>H</w:t>
      </w:r>
      <w:r w:rsidRPr="00E71746">
        <w:rPr>
          <w:sz w:val="22"/>
          <w:szCs w:val="22"/>
          <w:lang w:val="uk-UA"/>
        </w:rPr>
        <w:t xml:space="preserve"> відсотків</w:t>
      </w:r>
      <w:r w:rsidRPr="00E71746">
        <w:rPr>
          <w:sz w:val="22"/>
          <w:szCs w:val="22"/>
        </w:rPr>
        <w:t xml:space="preserve">; </w:t>
      </w:r>
      <w:proofErr w:type="spellStart"/>
      <w:r w:rsidRPr="00E71746">
        <w:rPr>
          <w:sz w:val="22"/>
          <w:szCs w:val="22"/>
        </w:rPr>
        <w:t>потім</w:t>
      </w:r>
      <w:proofErr w:type="spellEnd"/>
      <w:r w:rsidRPr="00E71746">
        <w:rPr>
          <w:sz w:val="22"/>
          <w:szCs w:val="22"/>
        </w:rPr>
        <w:t xml:space="preserve"> темп приросту </w:t>
      </w:r>
      <w:proofErr w:type="spellStart"/>
      <w:r w:rsidRPr="00E71746">
        <w:rPr>
          <w:sz w:val="22"/>
          <w:szCs w:val="22"/>
        </w:rPr>
        <w:t>стабілізується</w:t>
      </w:r>
      <w:proofErr w:type="spellEnd"/>
      <w:r w:rsidRPr="00E71746">
        <w:rPr>
          <w:sz w:val="22"/>
          <w:szCs w:val="22"/>
        </w:rPr>
        <w:t xml:space="preserve"> на </w:t>
      </w:r>
      <w:r w:rsidRPr="00E71746">
        <w:rPr>
          <w:sz w:val="22"/>
          <w:szCs w:val="22"/>
          <w:lang w:val="uk-UA"/>
        </w:rPr>
        <w:t xml:space="preserve">рівні </w:t>
      </w:r>
      <w:r w:rsidRPr="00E71746">
        <w:rPr>
          <w:sz w:val="22"/>
          <w:szCs w:val="22"/>
          <w:lang w:val="en-US"/>
        </w:rPr>
        <w:t>G</w:t>
      </w:r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відсотків</w:t>
      </w:r>
      <w:proofErr w:type="spellEnd"/>
      <w:r w:rsidRPr="00E71746">
        <w:rPr>
          <w:sz w:val="22"/>
          <w:szCs w:val="22"/>
        </w:rPr>
        <w:t xml:space="preserve">. Яка </w:t>
      </w:r>
      <w:proofErr w:type="spellStart"/>
      <w:r w:rsidRPr="00E71746">
        <w:rPr>
          <w:sz w:val="22"/>
          <w:szCs w:val="22"/>
        </w:rPr>
        <w:t>ціна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акції</w:t>
      </w:r>
      <w:proofErr w:type="spellEnd"/>
      <w:r w:rsidRPr="00E71746">
        <w:rPr>
          <w:sz w:val="22"/>
          <w:szCs w:val="22"/>
        </w:rPr>
        <w:t xml:space="preserve">, </w:t>
      </w:r>
      <w:proofErr w:type="spellStart"/>
      <w:r w:rsidRPr="00E71746">
        <w:rPr>
          <w:sz w:val="22"/>
          <w:szCs w:val="22"/>
        </w:rPr>
        <w:t>якщо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ринкова</w:t>
      </w:r>
      <w:proofErr w:type="spellEnd"/>
      <w:r w:rsidRPr="00E71746">
        <w:rPr>
          <w:sz w:val="22"/>
          <w:szCs w:val="22"/>
        </w:rPr>
        <w:t xml:space="preserve"> норма </w:t>
      </w:r>
      <w:proofErr w:type="spellStart"/>
      <w:r w:rsidRPr="00E71746">
        <w:rPr>
          <w:sz w:val="22"/>
          <w:szCs w:val="22"/>
        </w:rPr>
        <w:t>прибутку</w:t>
      </w:r>
      <w:proofErr w:type="spellEnd"/>
      <w:r w:rsidRPr="00E71746">
        <w:rPr>
          <w:sz w:val="22"/>
          <w:szCs w:val="22"/>
        </w:rPr>
        <w:t xml:space="preserve"> </w:t>
      </w:r>
      <w:r w:rsidRPr="00E71746">
        <w:rPr>
          <w:sz w:val="22"/>
          <w:szCs w:val="22"/>
          <w:lang w:val="uk-UA"/>
        </w:rPr>
        <w:t>І відсотків</w:t>
      </w:r>
      <w:r w:rsidRPr="00E71746">
        <w:rPr>
          <w:sz w:val="22"/>
          <w:szCs w:val="22"/>
        </w:rPr>
        <w:t>.</w:t>
      </w:r>
    </w:p>
    <w:p w:rsidR="006B55B1" w:rsidRDefault="006B55B1" w:rsidP="00E71746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p w:rsidR="00E71746" w:rsidRPr="00E71746" w:rsidRDefault="00E71746" w:rsidP="00E71746">
      <w:pPr>
        <w:jc w:val="center"/>
        <w:rPr>
          <w:b/>
          <w:bCs/>
          <w:sz w:val="22"/>
          <w:szCs w:val="22"/>
        </w:rPr>
      </w:pPr>
      <w:r w:rsidRPr="00E71746">
        <w:rPr>
          <w:b/>
          <w:bCs/>
          <w:i/>
          <w:iCs/>
          <w:sz w:val="22"/>
          <w:szCs w:val="22"/>
          <w:lang w:val="uk-UA"/>
        </w:rPr>
        <w:t>Розділ 4. Складання графіка обслуговування боргу для різних схем надання комерційного кредиту</w:t>
      </w: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i/>
          <w:iCs/>
          <w:sz w:val="22"/>
          <w:szCs w:val="22"/>
          <w:lang w:val="uk-UA"/>
        </w:rPr>
        <w:t xml:space="preserve">Задача 4.1. </w:t>
      </w:r>
      <w:r w:rsidRPr="00E71746">
        <w:rPr>
          <w:sz w:val="22"/>
          <w:szCs w:val="22"/>
          <w:lang w:val="uk-UA"/>
        </w:rPr>
        <w:t xml:space="preserve">Банк надає підприємству кредит у розмірі </w:t>
      </w:r>
      <w:r w:rsidRPr="00E71746">
        <w:rPr>
          <w:sz w:val="22"/>
          <w:szCs w:val="22"/>
          <w:lang w:val="en-US"/>
        </w:rPr>
        <w:t>V</w:t>
      </w:r>
      <w:r w:rsidRPr="00E71746">
        <w:rPr>
          <w:sz w:val="22"/>
          <w:szCs w:val="22"/>
          <w:lang w:val="uk-UA"/>
        </w:rPr>
        <w:t xml:space="preserve"> грн. під І річних відсотків терміном на N років на умовах погашення боргу </w:t>
      </w:r>
      <w:r w:rsidRPr="00E71746">
        <w:rPr>
          <w:sz w:val="22"/>
          <w:szCs w:val="22"/>
          <w:lang w:val="uk-UA"/>
        </w:rPr>
        <w:lastRenderedPageBreak/>
        <w:t>рівними порціями наприкінці кожного року. Скласти графік обслуговування боргу для двох варіантів:</w:t>
      </w:r>
    </w:p>
    <w:p w:rsidR="00E71746" w:rsidRPr="00E71746" w:rsidRDefault="00E71746" w:rsidP="00E71746">
      <w:pPr>
        <w:numPr>
          <w:ilvl w:val="0"/>
          <w:numId w:val="32"/>
        </w:numPr>
        <w:tabs>
          <w:tab w:val="clear" w:pos="720"/>
          <w:tab w:val="left" w:pos="851"/>
        </w:tabs>
        <w:ind w:left="0" w:firstLine="567"/>
        <w:jc w:val="center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t>банк не надає відстрочку виплати основної частини боргу;</w:t>
      </w:r>
    </w:p>
    <w:p w:rsidR="00E71746" w:rsidRPr="00E71746" w:rsidRDefault="00E71746" w:rsidP="00E71746">
      <w:pPr>
        <w:numPr>
          <w:ilvl w:val="0"/>
          <w:numId w:val="32"/>
        </w:numPr>
        <w:tabs>
          <w:tab w:val="clear" w:pos="720"/>
          <w:tab w:val="left" w:pos="851"/>
        </w:tabs>
        <w:ind w:left="0" w:firstLine="567"/>
        <w:jc w:val="center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t xml:space="preserve">банк надає відстрочку виплати основної частини боргу на М років </w:t>
      </w:r>
      <w:r w:rsidRPr="00E71746">
        <w:rPr>
          <w:i/>
          <w:iCs/>
          <w:sz w:val="22"/>
          <w:szCs w:val="22"/>
          <w:lang w:val="uk-UA"/>
        </w:rPr>
        <w:t>(відсотки за кредит необхідно виплачувати щорічно).</w:t>
      </w: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i/>
          <w:iCs/>
          <w:sz w:val="22"/>
          <w:szCs w:val="22"/>
          <w:lang w:val="uk-UA"/>
        </w:rPr>
        <w:t xml:space="preserve">Задача 4.2. </w:t>
      </w:r>
      <w:r w:rsidRPr="00E71746">
        <w:rPr>
          <w:sz w:val="22"/>
          <w:szCs w:val="22"/>
          <w:lang w:val="uk-UA"/>
        </w:rPr>
        <w:t xml:space="preserve">Банк надає фізичній особі іпотечний кредит у розмірі V грн.  під І річних відсотків терміном на N років. Скласти графік обслуговування боргу. </w:t>
      </w:r>
      <w:r w:rsidRPr="00E71746">
        <w:rPr>
          <w:i/>
          <w:iCs/>
          <w:sz w:val="22"/>
          <w:szCs w:val="22"/>
          <w:lang w:val="uk-UA"/>
        </w:rPr>
        <w:t>За умовами іпотечного кредиту фізична особа наприкінці кожного року повинна виплачувати банку однакову суму, в яку входять відсоткові платежі і виплата основної частини.</w:t>
      </w:r>
    </w:p>
    <w:p w:rsidR="00E71746" w:rsidRDefault="00E71746" w:rsidP="00E71746">
      <w:pPr>
        <w:ind w:firstLine="567"/>
        <w:rPr>
          <w:sz w:val="22"/>
          <w:szCs w:val="22"/>
          <w:lang w:val="uk-UA"/>
        </w:rPr>
      </w:pPr>
    </w:p>
    <w:p w:rsid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Результат вирішення задач даного розділу необхідно подавати у вигляді наступної таблиці: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</w:p>
    <w:tbl>
      <w:tblPr>
        <w:tblW w:w="68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9"/>
        <w:gridCol w:w="1276"/>
        <w:gridCol w:w="900"/>
        <w:gridCol w:w="1360"/>
        <w:gridCol w:w="1387"/>
        <w:gridCol w:w="997"/>
      </w:tblGrid>
      <w:tr w:rsidR="00E71746" w:rsidRPr="00E71746" w:rsidTr="00E71746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Початковий баланс боргу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Річна виплата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Відсотковий платіж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Виплата основної частини боргу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Кінцевий баланс боргу</w:t>
            </w:r>
          </w:p>
        </w:tc>
      </w:tr>
      <w:tr w:rsidR="00E71746" w:rsidRPr="00E71746" w:rsidTr="00E71746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</w:p>
        </w:tc>
      </w:tr>
      <w:tr w:rsidR="00E71746" w:rsidRPr="00E71746" w:rsidTr="00E71746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</w:p>
        </w:tc>
      </w:tr>
      <w:tr w:rsidR="00E71746" w:rsidRPr="00E71746" w:rsidTr="00E71746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...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</w:p>
        </w:tc>
      </w:tr>
      <w:tr w:rsidR="00E71746" w:rsidRPr="00E71746" w:rsidTr="00E71746"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1746" w:rsidRDefault="00E71746" w:rsidP="00E71746">
      <w:pPr>
        <w:jc w:val="center"/>
        <w:rPr>
          <w:sz w:val="22"/>
          <w:szCs w:val="22"/>
          <w:lang w:val="uk-UA"/>
        </w:rPr>
      </w:pP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t>Усього таких таблиць необхідне скласти три: дві для першої задачі й одну для другої.</w:t>
      </w:r>
    </w:p>
    <w:p w:rsidR="006B55B1" w:rsidRDefault="006B55B1" w:rsidP="00E71746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p w:rsidR="00E71746" w:rsidRPr="00E71746" w:rsidRDefault="00E71746" w:rsidP="00E71746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E71746">
        <w:rPr>
          <w:b/>
          <w:bCs/>
          <w:i/>
          <w:iCs/>
          <w:sz w:val="22"/>
          <w:szCs w:val="22"/>
          <w:lang w:val="uk-UA"/>
        </w:rPr>
        <w:t>Розділ 5. Оцінка вартості капіталу</w:t>
      </w:r>
    </w:p>
    <w:p w:rsidR="00A91EA5" w:rsidRPr="00A91EA5" w:rsidRDefault="00E71746" w:rsidP="00E71746">
      <w:pPr>
        <w:ind w:firstLine="567"/>
        <w:rPr>
          <w:sz w:val="22"/>
          <w:lang w:val="uk-UA"/>
        </w:rPr>
      </w:pPr>
      <w:r w:rsidRPr="00E71746">
        <w:rPr>
          <w:i/>
          <w:iCs/>
          <w:sz w:val="22"/>
          <w:szCs w:val="22"/>
          <w:lang w:val="uk-UA"/>
        </w:rPr>
        <w:t xml:space="preserve">Задача 5.1. </w:t>
      </w:r>
      <w:r w:rsidRPr="00E71746">
        <w:rPr>
          <w:sz w:val="22"/>
          <w:szCs w:val="22"/>
          <w:lang w:val="uk-UA"/>
        </w:rPr>
        <w:t>Балансова вартість звичайних акцій компанії складає А грн., привілейовані акції складають В грн., а загальний позичковий капітал-С грн. Вартість власного капіталу дорівнює E відсотків, привілейованих акцій P відсотків, а облігацій компанії D відсотків. Необхідно визначити  зважену  середню вартість капіталу компанії при ставці податку на прибуток Т відсотків.</w:t>
      </w:r>
    </w:p>
    <w:p w:rsidR="00A91EA5" w:rsidRPr="002110CC" w:rsidRDefault="00A91EA5" w:rsidP="00A91EA5">
      <w:pPr>
        <w:jc w:val="center"/>
        <w:rPr>
          <w:lang w:val="uk-UA"/>
        </w:rPr>
      </w:pPr>
    </w:p>
    <w:p w:rsidR="00A91EA5" w:rsidRDefault="00A91EA5" w:rsidP="00A91EA5">
      <w:pPr>
        <w:jc w:val="center"/>
        <w:rPr>
          <w:lang w:val="uk-UA"/>
        </w:rPr>
      </w:pPr>
    </w:p>
    <w:p w:rsidR="006B55B1" w:rsidRDefault="006B55B1" w:rsidP="00A91EA5">
      <w:pPr>
        <w:jc w:val="center"/>
        <w:rPr>
          <w:lang w:val="uk-UA"/>
        </w:rPr>
      </w:pPr>
    </w:p>
    <w:p w:rsidR="006B55B1" w:rsidRDefault="006B55B1" w:rsidP="00A91EA5">
      <w:pPr>
        <w:jc w:val="center"/>
        <w:rPr>
          <w:lang w:val="uk-UA"/>
        </w:rPr>
      </w:pPr>
    </w:p>
    <w:p w:rsidR="006B55B1" w:rsidRPr="002110CC" w:rsidRDefault="006B55B1" w:rsidP="00A91EA5">
      <w:pPr>
        <w:jc w:val="center"/>
        <w:rPr>
          <w:lang w:val="uk-UA"/>
        </w:rPr>
      </w:pPr>
    </w:p>
    <w:p w:rsidR="00E71746" w:rsidRPr="00E71746" w:rsidRDefault="00E71746" w:rsidP="00E71746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lastRenderedPageBreak/>
        <w:t xml:space="preserve">2.3 </w:t>
      </w:r>
      <w:r w:rsidRPr="00E71746">
        <w:rPr>
          <w:b/>
          <w:bCs/>
          <w:sz w:val="22"/>
          <w:szCs w:val="22"/>
          <w:lang w:val="uk-UA"/>
        </w:rPr>
        <w:t>Приклади рішення задач контрольної роботи</w:t>
      </w:r>
    </w:p>
    <w:p w:rsidR="00E71746" w:rsidRPr="00E71746" w:rsidRDefault="00E71746" w:rsidP="00E71746">
      <w:pPr>
        <w:rPr>
          <w:b/>
          <w:bCs/>
          <w:sz w:val="22"/>
          <w:szCs w:val="22"/>
          <w:lang w:val="uk-UA"/>
        </w:rPr>
      </w:pPr>
    </w:p>
    <w:p w:rsidR="00E71746" w:rsidRPr="00E71746" w:rsidRDefault="00E71746" w:rsidP="00E71746">
      <w:pPr>
        <w:ind w:firstLine="567"/>
        <w:rPr>
          <w:b/>
          <w:bCs/>
          <w:i/>
          <w:iCs/>
          <w:sz w:val="22"/>
          <w:szCs w:val="22"/>
          <w:lang w:val="uk-UA"/>
        </w:rPr>
      </w:pPr>
      <w:r w:rsidRPr="00E71746">
        <w:rPr>
          <w:b/>
          <w:bCs/>
          <w:i/>
          <w:iCs/>
          <w:sz w:val="22"/>
          <w:szCs w:val="22"/>
          <w:lang w:val="uk-UA"/>
        </w:rPr>
        <w:t>Розділ 1. Обчислення майбутньої і дійсної вартості одиничних грошових сум і грошових потоків</w:t>
      </w:r>
    </w:p>
    <w:p w:rsidR="00E71746" w:rsidRPr="00821DCB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Вихідні дані для розрахунків: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en-US"/>
        </w:rPr>
        <w:t>V</w:t>
      </w:r>
      <w:r w:rsidRPr="00821DCB">
        <w:rPr>
          <w:sz w:val="22"/>
          <w:szCs w:val="22"/>
          <w:lang w:val="uk-UA"/>
        </w:rPr>
        <w:t xml:space="preserve"> = 7,500,000</w:t>
      </w:r>
      <w:r w:rsidRPr="00E71746">
        <w:rPr>
          <w:sz w:val="22"/>
          <w:szCs w:val="22"/>
          <w:lang w:val="uk-UA"/>
        </w:rPr>
        <w:t xml:space="preserve"> грн.</w:t>
      </w:r>
      <w:r w:rsidRPr="00821DCB">
        <w:rPr>
          <w:sz w:val="22"/>
          <w:szCs w:val="22"/>
          <w:lang w:val="uk-UA"/>
        </w:rPr>
        <w:t xml:space="preserve">;     </w:t>
      </w:r>
      <w:r w:rsidRPr="00E71746">
        <w:rPr>
          <w:sz w:val="22"/>
          <w:szCs w:val="22"/>
          <w:lang w:val="uk-UA"/>
        </w:rPr>
        <w:t xml:space="preserve">Р = 33,750,000;     </w:t>
      </w:r>
      <w:r w:rsidRPr="00E71746">
        <w:rPr>
          <w:sz w:val="22"/>
          <w:szCs w:val="22"/>
          <w:lang w:val="en-US"/>
        </w:rPr>
        <w:t>N</w:t>
      </w:r>
      <w:r w:rsidRPr="00821DCB">
        <w:rPr>
          <w:sz w:val="22"/>
          <w:szCs w:val="22"/>
          <w:lang w:val="uk-UA"/>
        </w:rPr>
        <w:t xml:space="preserve"> = 6</w:t>
      </w:r>
      <w:r w:rsidRPr="00E71746">
        <w:rPr>
          <w:sz w:val="22"/>
          <w:szCs w:val="22"/>
          <w:lang w:val="uk-UA"/>
        </w:rPr>
        <w:t>;     І = 14%.</w:t>
      </w:r>
    </w:p>
    <w:p w:rsidR="00E71746" w:rsidRPr="00E71746" w:rsidRDefault="00E71746" w:rsidP="00E71746">
      <w:pPr>
        <w:ind w:firstLine="567"/>
        <w:rPr>
          <w:i/>
          <w:iCs/>
          <w:sz w:val="22"/>
          <w:szCs w:val="22"/>
          <w:lang w:val="uk-UA"/>
        </w:rPr>
      </w:pPr>
      <w:r w:rsidRPr="00E71746">
        <w:rPr>
          <w:sz w:val="22"/>
          <w:szCs w:val="22"/>
          <w:u w:val="single"/>
          <w:lang w:val="uk-UA"/>
        </w:rPr>
        <w:t>Задача 1.1.</w:t>
      </w:r>
      <w:r w:rsidRPr="00E71746">
        <w:rPr>
          <w:i/>
          <w:iCs/>
          <w:sz w:val="22"/>
          <w:szCs w:val="22"/>
          <w:lang w:val="uk-UA"/>
        </w:rPr>
        <w:t xml:space="preserve"> </w:t>
      </w: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t xml:space="preserve">Традиційно дійсна вартість грошей позначається </w:t>
      </w:r>
      <w:r w:rsidRPr="00E71746">
        <w:rPr>
          <w:sz w:val="22"/>
          <w:szCs w:val="22"/>
          <w:lang w:val="en-US"/>
        </w:rPr>
        <w:t>PV</w:t>
      </w:r>
      <w:r w:rsidRPr="00E71746">
        <w:rPr>
          <w:sz w:val="22"/>
          <w:szCs w:val="22"/>
        </w:rPr>
        <w:t xml:space="preserve">, </w:t>
      </w:r>
      <w:r w:rsidRPr="00E71746">
        <w:rPr>
          <w:sz w:val="22"/>
          <w:szCs w:val="22"/>
          <w:lang w:val="uk-UA"/>
        </w:rPr>
        <w:t>майбутня вартість FV. Величина відсотка позначається через і.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Майбутня вартість грошей через n періодів часу обчислюється за формулою:</w:t>
      </w:r>
    </w:p>
    <w:p w:rsidR="00E71746" w:rsidRPr="00E71746" w:rsidRDefault="0002434B" w:rsidP="0002434B">
      <w:pPr>
        <w:ind w:firstLine="567"/>
        <w:jc w:val="center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object w:dxaOrig="18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16.5pt" o:ole="">
            <v:imagedata r:id="rId8" o:title=""/>
          </v:shape>
          <o:OLEObject Type="Embed" ProgID="Equation.3" ShapeID="_x0000_i1025" DrawAspect="Content" ObjectID="_1589064415" r:id="rId9"/>
        </w:object>
      </w:r>
    </w:p>
    <w:p w:rsidR="0002434B" w:rsidRDefault="0002434B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t xml:space="preserve">де     </w:t>
      </w:r>
      <w:r w:rsidRPr="00E71746">
        <w:rPr>
          <w:sz w:val="22"/>
          <w:szCs w:val="22"/>
          <w:lang w:val="en-US"/>
        </w:rPr>
        <w:t>PV</w:t>
      </w:r>
      <w:r w:rsidRPr="00E71746">
        <w:rPr>
          <w:sz w:val="22"/>
          <w:szCs w:val="22"/>
          <w:lang w:val="uk-UA"/>
        </w:rPr>
        <w:t xml:space="preserve"> - поточна (чи наведена) вартість; і - оголошена річна ставка; </w:t>
      </w:r>
      <w:r w:rsidRPr="00E71746">
        <w:rPr>
          <w:sz w:val="22"/>
          <w:szCs w:val="22"/>
          <w:lang w:val="en-US"/>
        </w:rPr>
        <w:t>n</w:t>
      </w:r>
      <w:r w:rsidRPr="00E71746">
        <w:rPr>
          <w:sz w:val="22"/>
          <w:szCs w:val="22"/>
          <w:lang w:val="uk-UA"/>
        </w:rPr>
        <w:t xml:space="preserve"> - кількість років.</w:t>
      </w:r>
    </w:p>
    <w:p w:rsidR="0002434B" w:rsidRDefault="0002434B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У практиці виплати відсотків нерідко обумовлюються величиною</w:t>
      </w:r>
      <w:r w:rsidRPr="00E71746">
        <w:rPr>
          <w:sz w:val="22"/>
          <w:szCs w:val="22"/>
        </w:rPr>
        <w:t xml:space="preserve"> </w:t>
      </w:r>
      <w:r w:rsidRPr="00E71746">
        <w:rPr>
          <w:sz w:val="22"/>
          <w:szCs w:val="22"/>
          <w:lang w:val="uk-UA"/>
        </w:rPr>
        <w:t>річного відсотка і частотою виплати. У цьому випадку розрахунок ведеться</w:t>
      </w:r>
      <w:r w:rsidRPr="00E71746">
        <w:rPr>
          <w:sz w:val="22"/>
          <w:szCs w:val="22"/>
        </w:rPr>
        <w:t xml:space="preserve"> </w:t>
      </w:r>
      <w:r w:rsidRPr="00E71746">
        <w:rPr>
          <w:sz w:val="22"/>
          <w:szCs w:val="22"/>
          <w:lang w:val="uk-UA"/>
        </w:rPr>
        <w:t xml:space="preserve">за формулою (1) по </w:t>
      </w:r>
      <w:proofErr w:type="spellStart"/>
      <w:r w:rsidRPr="00E71746">
        <w:rPr>
          <w:sz w:val="22"/>
          <w:szCs w:val="22"/>
          <w:lang w:val="uk-UA"/>
        </w:rPr>
        <w:t>підінтервалах</w:t>
      </w:r>
      <w:proofErr w:type="spellEnd"/>
      <w:r w:rsidRPr="00E71746">
        <w:rPr>
          <w:sz w:val="22"/>
          <w:szCs w:val="22"/>
          <w:lang w:val="uk-UA"/>
        </w:rPr>
        <w:t xml:space="preserve"> і по ставці, яка дорівнює пропорційній</w:t>
      </w:r>
      <w:r w:rsidRPr="00E71746">
        <w:rPr>
          <w:sz w:val="22"/>
          <w:szCs w:val="22"/>
        </w:rPr>
        <w:t xml:space="preserve"> </w:t>
      </w:r>
      <w:r w:rsidRPr="00E71746">
        <w:rPr>
          <w:sz w:val="22"/>
          <w:szCs w:val="22"/>
          <w:lang w:val="uk-UA"/>
        </w:rPr>
        <w:t>частці вихідної річної ставки за формулою:</w:t>
      </w:r>
    </w:p>
    <w:p w:rsidR="00E71746" w:rsidRPr="00E71746" w:rsidRDefault="0002434B" w:rsidP="0002434B">
      <w:pPr>
        <w:ind w:firstLine="567"/>
        <w:jc w:val="center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object w:dxaOrig="2140" w:dyaOrig="620">
          <v:shape id="_x0000_i1026" type="#_x0000_t75" style="width:101.25pt;height:29.25pt" o:ole="">
            <v:imagedata r:id="rId10" o:title=""/>
          </v:shape>
          <o:OLEObject Type="Embed" ProgID="Equation.3" ShapeID="_x0000_i1026" DrawAspect="Content" ObjectID="_1589064416" r:id="rId11"/>
        </w:object>
      </w:r>
    </w:p>
    <w:p w:rsidR="0002434B" w:rsidRDefault="0002434B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 xml:space="preserve">де     </w:t>
      </w:r>
      <w:r w:rsidRPr="00E71746">
        <w:rPr>
          <w:sz w:val="22"/>
          <w:szCs w:val="22"/>
          <w:lang w:val="en-US"/>
        </w:rPr>
        <w:t>m</w:t>
      </w:r>
      <w:r w:rsidRPr="00E71746">
        <w:rPr>
          <w:sz w:val="22"/>
          <w:szCs w:val="22"/>
          <w:lang w:val="uk-UA"/>
        </w:rPr>
        <w:t xml:space="preserve"> - кількість нарахувань відсотків у році.</w:t>
      </w:r>
    </w:p>
    <w:p w:rsidR="0002434B" w:rsidRDefault="0002434B" w:rsidP="00E71746">
      <w:pPr>
        <w:ind w:firstLine="567"/>
        <w:rPr>
          <w:sz w:val="22"/>
          <w:szCs w:val="22"/>
          <w:u w:val="single"/>
          <w:lang w:val="uk-UA"/>
        </w:rPr>
      </w:pPr>
    </w:p>
    <w:p w:rsidR="00E71746" w:rsidRPr="00E71746" w:rsidRDefault="00E71746" w:rsidP="00E71746">
      <w:pPr>
        <w:ind w:firstLine="567"/>
        <w:rPr>
          <w:sz w:val="22"/>
          <w:szCs w:val="22"/>
          <w:u w:val="single"/>
          <w:lang w:val="uk-UA"/>
        </w:rPr>
      </w:pPr>
      <w:r w:rsidRPr="00E71746">
        <w:rPr>
          <w:sz w:val="22"/>
          <w:szCs w:val="22"/>
          <w:u w:val="single"/>
          <w:lang w:val="uk-UA"/>
        </w:rPr>
        <w:t>Умова задачі:</w:t>
      </w: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t>Визначити майбутнє значення суми грошей V через N років при прибутковості вкладення І відсотків. Задачу вирішити в двох варіантах: при а) річному і б) піврічному нарахуванні відсотків.</w:t>
      </w: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sz w:val="22"/>
          <w:szCs w:val="22"/>
          <w:u w:val="single"/>
          <w:lang w:val="uk-UA"/>
        </w:rPr>
        <w:t>Рішення:</w:t>
      </w:r>
    </w:p>
    <w:p w:rsidR="00E71746" w:rsidRPr="00E71746" w:rsidRDefault="00E71746" w:rsidP="0002434B">
      <w:pPr>
        <w:ind w:firstLine="567"/>
        <w:jc w:val="center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t xml:space="preserve">а) </w:t>
      </w:r>
      <w:r w:rsidRPr="00E71746">
        <w:rPr>
          <w:sz w:val="22"/>
          <w:szCs w:val="22"/>
          <w:lang w:val="uk-UA"/>
        </w:rPr>
        <w:object w:dxaOrig="1680" w:dyaOrig="360">
          <v:shape id="_x0000_i1027" type="#_x0000_t75" style="width:84pt;height:18pt" o:ole="">
            <v:imagedata r:id="rId12" o:title=""/>
          </v:shape>
          <o:OLEObject Type="Embed" ProgID="Equation.3" ShapeID="_x0000_i1027" DrawAspect="Content" ObjectID="_1589064417" r:id="rId13"/>
        </w:object>
      </w:r>
      <w:r w:rsidR="0002434B" w:rsidRPr="00E71746">
        <w:rPr>
          <w:sz w:val="22"/>
          <w:szCs w:val="22"/>
          <w:lang w:val="uk-UA"/>
        </w:rPr>
        <w:object w:dxaOrig="5600" w:dyaOrig="360">
          <v:shape id="_x0000_i1028" type="#_x0000_t75" style="width:262.5pt;height:17.25pt" o:ole="">
            <v:imagedata r:id="rId14" o:title=""/>
          </v:shape>
          <o:OLEObject Type="Embed" ProgID="Equation.3" ShapeID="_x0000_i1028" DrawAspect="Content" ObjectID="_1589064418" r:id="rId15"/>
        </w:object>
      </w:r>
      <w:r w:rsidRPr="00E71746">
        <w:rPr>
          <w:sz w:val="22"/>
          <w:szCs w:val="22"/>
          <w:lang w:val="uk-UA"/>
        </w:rPr>
        <w:t xml:space="preserve"> грн.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 xml:space="preserve">б) </w:t>
      </w:r>
      <w:r w:rsidR="0002434B" w:rsidRPr="00E71746">
        <w:rPr>
          <w:sz w:val="22"/>
          <w:szCs w:val="22"/>
          <w:lang w:val="uk-UA"/>
        </w:rPr>
        <w:object w:dxaOrig="7520" w:dyaOrig="620">
          <v:shape id="_x0000_i1029" type="#_x0000_t75" style="width:358.5pt;height:29.25pt" o:ole="">
            <v:imagedata r:id="rId16" o:title=""/>
          </v:shape>
          <o:OLEObject Type="Embed" ProgID="Equation.3" ShapeID="_x0000_i1029" DrawAspect="Content" ObjectID="_1589064419" r:id="rId17"/>
        </w:object>
      </w:r>
      <w:r w:rsidRPr="00E71746">
        <w:rPr>
          <w:sz w:val="22"/>
          <w:szCs w:val="22"/>
          <w:lang w:val="uk-UA"/>
        </w:rPr>
        <w:t xml:space="preserve"> грн.</w:t>
      </w:r>
    </w:p>
    <w:p w:rsidR="0002434B" w:rsidRDefault="0002434B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 xml:space="preserve">Коефіцієнти нарощення визначаються за допомогою фінансових таблиць. </w:t>
      </w: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t>На підставі отриманих результатів робимо висновок, що, чим частіше нараховуються відсотки, тим більше підсумкова накопичена сума.</w:t>
      </w:r>
    </w:p>
    <w:p w:rsidR="00E71746" w:rsidRPr="00E71746" w:rsidRDefault="00E71746" w:rsidP="00E71746">
      <w:pPr>
        <w:ind w:firstLine="567"/>
        <w:rPr>
          <w:i/>
          <w:iCs/>
          <w:sz w:val="22"/>
          <w:szCs w:val="22"/>
          <w:lang w:val="uk-UA"/>
        </w:rPr>
      </w:pPr>
      <w:r w:rsidRPr="00E71746">
        <w:rPr>
          <w:sz w:val="22"/>
          <w:szCs w:val="22"/>
          <w:u w:val="single"/>
          <w:lang w:val="uk-UA"/>
        </w:rPr>
        <w:t>Задача 1.2.</w:t>
      </w:r>
      <w:r w:rsidRPr="00E71746">
        <w:rPr>
          <w:i/>
          <w:iCs/>
          <w:sz w:val="22"/>
          <w:szCs w:val="22"/>
          <w:lang w:val="uk-UA"/>
        </w:rPr>
        <w:t xml:space="preserve"> </w:t>
      </w:r>
    </w:p>
    <w:p w:rsid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Розрахункова формула для визначення сучасного значення грошей (наслідок формули (1)) має вид:</w:t>
      </w:r>
    </w:p>
    <w:p w:rsidR="0002434B" w:rsidRPr="00E71746" w:rsidRDefault="0002434B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02434B" w:rsidP="0002434B">
      <w:pPr>
        <w:ind w:firstLine="567"/>
        <w:jc w:val="center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object w:dxaOrig="1440" w:dyaOrig="680">
          <v:shape id="_x0000_i1030" type="#_x0000_t75" style="width:66.75pt;height:31.5pt" o:ole="">
            <v:imagedata r:id="rId18" o:title=""/>
          </v:shape>
          <o:OLEObject Type="Embed" ProgID="Equation.3" ShapeID="_x0000_i1030" DrawAspect="Content" ObjectID="_1589064420" r:id="rId19"/>
        </w:object>
      </w:r>
    </w:p>
    <w:p w:rsidR="0002434B" w:rsidRDefault="0002434B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t>де і - коефіцієнт дисконтування (величина відсотка).</w:t>
      </w:r>
    </w:p>
    <w:p w:rsidR="0002434B" w:rsidRDefault="0002434B" w:rsidP="00E71746">
      <w:pPr>
        <w:ind w:firstLine="567"/>
        <w:rPr>
          <w:sz w:val="22"/>
          <w:szCs w:val="22"/>
          <w:lang w:val="uk-UA"/>
        </w:rPr>
      </w:pPr>
    </w:p>
    <w:p w:rsid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Якщо виплата дивідендів чи одержання відсотків не річна, а має якусь іншу періодичність, то сучасне значення грошей можна визначити за допомогою наступної формули:</w:t>
      </w:r>
    </w:p>
    <w:p w:rsidR="0002434B" w:rsidRPr="00E71746" w:rsidRDefault="0002434B" w:rsidP="00E71746">
      <w:pPr>
        <w:ind w:firstLine="567"/>
        <w:rPr>
          <w:sz w:val="22"/>
          <w:szCs w:val="22"/>
        </w:rPr>
      </w:pPr>
    </w:p>
    <w:p w:rsidR="00E71746" w:rsidRPr="00E71746" w:rsidRDefault="0002434B" w:rsidP="0002434B">
      <w:pPr>
        <w:ind w:firstLine="567"/>
        <w:jc w:val="center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object w:dxaOrig="1719" w:dyaOrig="940">
          <v:shape id="_x0000_i1031" type="#_x0000_t75" style="width:73.5pt;height:40.5pt" o:ole="">
            <v:imagedata r:id="rId20" o:title=""/>
          </v:shape>
          <o:OLEObject Type="Embed" ProgID="Equation.3" ShapeID="_x0000_i1031" DrawAspect="Content" ObjectID="_1589064421" r:id="rId21"/>
        </w:object>
      </w:r>
    </w:p>
    <w:p w:rsidR="0002434B" w:rsidRDefault="0002434B" w:rsidP="00E71746">
      <w:pPr>
        <w:ind w:firstLine="567"/>
        <w:rPr>
          <w:sz w:val="22"/>
          <w:szCs w:val="22"/>
          <w:lang w:val="uk-UA"/>
        </w:rPr>
      </w:pPr>
    </w:p>
    <w:p w:rsidR="00E71746" w:rsidRPr="00821DCB" w:rsidRDefault="00E71746" w:rsidP="00E71746">
      <w:pPr>
        <w:ind w:firstLine="567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t xml:space="preserve">Прогнозована величина грошових надходжень через </w:t>
      </w:r>
      <w:r w:rsidRPr="00E71746">
        <w:rPr>
          <w:sz w:val="22"/>
          <w:szCs w:val="22"/>
          <w:lang w:val="en-US"/>
        </w:rPr>
        <w:t>n</w:t>
      </w:r>
      <w:r w:rsidRPr="00E71746">
        <w:rPr>
          <w:sz w:val="22"/>
          <w:szCs w:val="22"/>
          <w:lang w:val="uk-UA"/>
        </w:rPr>
        <w:t xml:space="preserve"> періодів (F</w:t>
      </w:r>
      <w:r w:rsidRPr="00E71746">
        <w:rPr>
          <w:sz w:val="22"/>
          <w:szCs w:val="22"/>
          <w:lang w:val="en-US"/>
        </w:rPr>
        <w:t>V</w:t>
      </w:r>
      <w:r w:rsidRPr="00E71746">
        <w:rPr>
          <w:sz w:val="22"/>
          <w:szCs w:val="22"/>
          <w:lang w:val="uk-UA"/>
        </w:rPr>
        <w:t xml:space="preserve">) з позиції поточного моменту буде менше, і дорівнює PV. Це означає також, що для інвестора сума PV у даний момент часу і сума FV через n періодів однакові по своїй цінності. </w:t>
      </w:r>
    </w:p>
    <w:p w:rsidR="00E71746" w:rsidRPr="00E71746" w:rsidRDefault="00E71746" w:rsidP="00E71746">
      <w:pPr>
        <w:ind w:firstLine="567"/>
        <w:rPr>
          <w:sz w:val="22"/>
          <w:szCs w:val="22"/>
          <w:u w:val="single"/>
          <w:lang w:val="uk-UA"/>
        </w:rPr>
      </w:pPr>
      <w:r w:rsidRPr="00E71746">
        <w:rPr>
          <w:sz w:val="22"/>
          <w:szCs w:val="22"/>
          <w:u w:val="single"/>
          <w:lang w:val="uk-UA"/>
        </w:rPr>
        <w:t>Умова задачі:</w:t>
      </w: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t xml:space="preserve">Визначити сучасне значення суми грошей </w:t>
      </w:r>
      <w:r w:rsidRPr="00E71746">
        <w:rPr>
          <w:sz w:val="22"/>
          <w:szCs w:val="22"/>
          <w:lang w:val="en-US"/>
        </w:rPr>
        <w:t>V</w:t>
      </w:r>
      <w:r w:rsidRPr="00E71746">
        <w:rPr>
          <w:sz w:val="22"/>
          <w:szCs w:val="22"/>
          <w:lang w:val="uk-UA"/>
        </w:rPr>
        <w:t>, що з'явиться через N років при прибутковості вкладення І відсотків. Задачу вирішити в двох варіантах: при а) річному і б) піврічному нарахуванні відсотків.</w:t>
      </w:r>
    </w:p>
    <w:p w:rsidR="00E71746" w:rsidRDefault="00E71746" w:rsidP="00E71746">
      <w:pPr>
        <w:ind w:firstLine="567"/>
        <w:rPr>
          <w:sz w:val="22"/>
          <w:szCs w:val="22"/>
          <w:u w:val="single"/>
          <w:lang w:val="uk-UA"/>
        </w:rPr>
      </w:pPr>
      <w:r w:rsidRPr="00E71746">
        <w:rPr>
          <w:sz w:val="22"/>
          <w:szCs w:val="22"/>
          <w:u w:val="single"/>
          <w:lang w:val="uk-UA"/>
        </w:rPr>
        <w:t>Рішення:</w:t>
      </w:r>
    </w:p>
    <w:p w:rsidR="0002434B" w:rsidRPr="00E71746" w:rsidRDefault="0002434B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E71746" w:rsidP="0002434B">
      <w:pPr>
        <w:ind w:firstLine="567"/>
        <w:jc w:val="center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 xml:space="preserve">а) </w:t>
      </w:r>
      <w:r w:rsidR="0002434B" w:rsidRPr="00E71746">
        <w:rPr>
          <w:sz w:val="22"/>
          <w:szCs w:val="22"/>
          <w:lang w:val="uk-UA"/>
        </w:rPr>
        <w:object w:dxaOrig="5940" w:dyaOrig="680">
          <v:shape id="_x0000_i1032" type="#_x0000_t75" style="width:276pt;height:31.5pt" o:ole="">
            <v:imagedata r:id="rId22" o:title=""/>
          </v:shape>
          <o:OLEObject Type="Embed" ProgID="Equation.3" ShapeID="_x0000_i1032" DrawAspect="Content" ObjectID="_1589064422" r:id="rId23"/>
        </w:object>
      </w:r>
      <w:r w:rsidRPr="00E71746">
        <w:rPr>
          <w:sz w:val="22"/>
          <w:szCs w:val="22"/>
        </w:rPr>
        <w:t xml:space="preserve"> </w:t>
      </w:r>
      <w:r w:rsidRPr="00E71746">
        <w:rPr>
          <w:sz w:val="22"/>
          <w:szCs w:val="22"/>
          <w:lang w:val="uk-UA"/>
        </w:rPr>
        <w:t>грн.</w:t>
      </w:r>
    </w:p>
    <w:p w:rsidR="00E71746" w:rsidRPr="00E71746" w:rsidRDefault="00E71746" w:rsidP="0002434B">
      <w:pPr>
        <w:ind w:firstLine="567"/>
        <w:jc w:val="center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lastRenderedPageBreak/>
        <w:t xml:space="preserve">б) </w:t>
      </w:r>
      <w:r w:rsidR="0002434B" w:rsidRPr="00E71746">
        <w:rPr>
          <w:sz w:val="22"/>
          <w:szCs w:val="22"/>
          <w:lang w:val="uk-UA"/>
        </w:rPr>
        <w:object w:dxaOrig="6100" w:dyaOrig="920">
          <v:shape id="_x0000_i1033" type="#_x0000_t75" style="width:275.25pt;height:41.25pt" o:ole="">
            <v:imagedata r:id="rId24" o:title=""/>
          </v:shape>
          <o:OLEObject Type="Embed" ProgID="Equation.3" ShapeID="_x0000_i1033" DrawAspect="Content" ObjectID="_1589064423" r:id="rId25"/>
        </w:object>
      </w:r>
      <w:r w:rsidRPr="00E71746">
        <w:rPr>
          <w:sz w:val="22"/>
          <w:szCs w:val="22"/>
          <w:lang w:val="uk-UA"/>
        </w:rPr>
        <w:t xml:space="preserve"> грн.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 xml:space="preserve">Задача може бути вирішена за допомогою калькулятора чи фінансових таблиць. </w:t>
      </w:r>
    </w:p>
    <w:p w:rsidR="00E71746" w:rsidRPr="00821DCB" w:rsidRDefault="00E71746" w:rsidP="00E71746">
      <w:pPr>
        <w:ind w:firstLine="567"/>
        <w:rPr>
          <w:i/>
          <w:iCs/>
          <w:sz w:val="22"/>
          <w:szCs w:val="22"/>
        </w:rPr>
      </w:pPr>
      <w:r w:rsidRPr="00E71746">
        <w:rPr>
          <w:sz w:val="22"/>
          <w:szCs w:val="22"/>
          <w:u w:val="single"/>
          <w:lang w:val="uk-UA"/>
        </w:rPr>
        <w:t>Задача 1.3.</w:t>
      </w:r>
      <w:r w:rsidRPr="00E71746">
        <w:rPr>
          <w:i/>
          <w:iCs/>
          <w:sz w:val="22"/>
          <w:szCs w:val="22"/>
          <w:lang w:val="uk-UA"/>
        </w:rPr>
        <w:t xml:space="preserve"> </w:t>
      </w:r>
    </w:p>
    <w:p w:rsidR="00E71746" w:rsidRPr="00E71746" w:rsidRDefault="00E71746" w:rsidP="00E71746">
      <w:pPr>
        <w:ind w:firstLine="567"/>
        <w:rPr>
          <w:sz w:val="22"/>
          <w:szCs w:val="22"/>
        </w:rPr>
      </w:pPr>
      <w:proofErr w:type="spellStart"/>
      <w:r w:rsidRPr="00E71746">
        <w:rPr>
          <w:sz w:val="22"/>
          <w:szCs w:val="22"/>
          <w:lang w:val="uk-UA"/>
        </w:rPr>
        <w:t>Аннуітетом</w:t>
      </w:r>
      <w:proofErr w:type="spellEnd"/>
      <w:r w:rsidRPr="00E71746">
        <w:rPr>
          <w:sz w:val="22"/>
          <w:szCs w:val="22"/>
          <w:lang w:val="uk-UA"/>
        </w:rPr>
        <w:t xml:space="preserve"> називається серія однакових платежів, зроблена у фіксовані інтервали часу за визначену кількість періодів.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 xml:space="preserve">Майбутня вартість </w:t>
      </w:r>
      <w:proofErr w:type="spellStart"/>
      <w:r w:rsidRPr="00E71746">
        <w:rPr>
          <w:sz w:val="22"/>
          <w:szCs w:val="22"/>
          <w:lang w:val="uk-UA"/>
        </w:rPr>
        <w:t>аннуітету</w:t>
      </w:r>
      <w:proofErr w:type="spellEnd"/>
      <w:r w:rsidRPr="00E71746">
        <w:rPr>
          <w:sz w:val="22"/>
          <w:szCs w:val="22"/>
          <w:lang w:val="uk-UA"/>
        </w:rPr>
        <w:t xml:space="preserve"> визначається як сума майбутніх вартостей усіх виплат, і складає:</w:t>
      </w:r>
    </w:p>
    <w:p w:rsidR="00E71746" w:rsidRPr="00E71746" w:rsidRDefault="00E71746" w:rsidP="0002434B">
      <w:pPr>
        <w:ind w:firstLine="567"/>
        <w:jc w:val="center"/>
        <w:rPr>
          <w:sz w:val="22"/>
          <w:szCs w:val="22"/>
          <w:lang w:val="en-US"/>
        </w:rPr>
      </w:pPr>
      <w:r w:rsidRPr="00E71746">
        <w:rPr>
          <w:sz w:val="22"/>
          <w:szCs w:val="22"/>
          <w:lang w:val="uk-UA"/>
        </w:rPr>
        <w:object w:dxaOrig="2160" w:dyaOrig="680">
          <v:shape id="_x0000_i1034" type="#_x0000_t75" style="width:108pt;height:33.75pt" o:ole="">
            <v:imagedata r:id="rId26" o:title=""/>
          </v:shape>
          <o:OLEObject Type="Embed" ProgID="Equation.3" ShapeID="_x0000_i1034" DrawAspect="Content" ObjectID="_1589064424" r:id="rId27"/>
        </w:object>
      </w:r>
    </w:p>
    <w:p w:rsidR="0002434B" w:rsidRDefault="0002434B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t xml:space="preserve">де </w:t>
      </w:r>
      <w:r w:rsidRPr="00E71746">
        <w:rPr>
          <w:sz w:val="22"/>
          <w:szCs w:val="22"/>
          <w:lang w:val="en-US"/>
        </w:rPr>
        <w:t>CF</w:t>
      </w:r>
      <w:r w:rsidRPr="00E71746">
        <w:rPr>
          <w:sz w:val="22"/>
          <w:szCs w:val="22"/>
          <w:lang w:val="uk-UA"/>
        </w:rPr>
        <w:t>- платіж у серії виплат.</w:t>
      </w:r>
    </w:p>
    <w:p w:rsidR="0002434B" w:rsidRDefault="0002434B" w:rsidP="00E71746">
      <w:pPr>
        <w:ind w:firstLine="567"/>
        <w:rPr>
          <w:sz w:val="22"/>
          <w:szCs w:val="22"/>
          <w:u w:val="single"/>
          <w:lang w:val="uk-UA"/>
        </w:rPr>
      </w:pPr>
    </w:p>
    <w:p w:rsidR="00E71746" w:rsidRPr="00E71746" w:rsidRDefault="00E71746" w:rsidP="00E71746">
      <w:pPr>
        <w:ind w:firstLine="567"/>
        <w:rPr>
          <w:sz w:val="22"/>
          <w:szCs w:val="22"/>
          <w:u w:val="single"/>
          <w:lang w:val="uk-UA"/>
        </w:rPr>
      </w:pPr>
      <w:r w:rsidRPr="00E71746">
        <w:rPr>
          <w:sz w:val="22"/>
          <w:szCs w:val="22"/>
          <w:u w:val="single"/>
          <w:lang w:val="uk-UA"/>
        </w:rPr>
        <w:t>Умова задачі: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 xml:space="preserve">Задано </w:t>
      </w:r>
      <w:proofErr w:type="spellStart"/>
      <w:r w:rsidRPr="00E71746">
        <w:rPr>
          <w:sz w:val="22"/>
          <w:szCs w:val="22"/>
          <w:lang w:val="uk-UA"/>
        </w:rPr>
        <w:t>аннуітет</w:t>
      </w:r>
      <w:proofErr w:type="spellEnd"/>
      <w:r w:rsidRPr="00E71746">
        <w:rPr>
          <w:sz w:val="22"/>
          <w:szCs w:val="22"/>
          <w:lang w:val="uk-UA"/>
        </w:rPr>
        <w:t xml:space="preserve">, що складається з </w:t>
      </w:r>
      <w:r w:rsidRPr="00E71746">
        <w:rPr>
          <w:sz w:val="22"/>
          <w:szCs w:val="22"/>
          <w:lang w:val="en-US"/>
        </w:rPr>
        <w:t>V</w:t>
      </w:r>
      <w:r w:rsidRPr="00E71746">
        <w:rPr>
          <w:sz w:val="22"/>
          <w:szCs w:val="22"/>
          <w:lang w:val="uk-UA"/>
        </w:rPr>
        <w:t xml:space="preserve"> одиниць місцевої валюти тривалістю N років. Визначити майбутнє значення цього </w:t>
      </w:r>
      <w:proofErr w:type="spellStart"/>
      <w:r w:rsidRPr="00E71746">
        <w:rPr>
          <w:sz w:val="22"/>
          <w:szCs w:val="22"/>
          <w:lang w:val="uk-UA"/>
        </w:rPr>
        <w:t>аннуітету</w:t>
      </w:r>
      <w:proofErr w:type="spellEnd"/>
      <w:r w:rsidRPr="00E71746">
        <w:rPr>
          <w:sz w:val="22"/>
          <w:szCs w:val="22"/>
          <w:lang w:val="uk-UA"/>
        </w:rPr>
        <w:t xml:space="preserve"> при річній ставці прибутковості І відсотків.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u w:val="single"/>
          <w:lang w:val="uk-UA"/>
        </w:rPr>
        <w:t>Рішення:</w:t>
      </w:r>
    </w:p>
    <w:p w:rsidR="00E71746" w:rsidRPr="00E71746" w:rsidRDefault="0002434B" w:rsidP="0002434B">
      <w:pPr>
        <w:ind w:firstLine="567"/>
        <w:jc w:val="center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object w:dxaOrig="5340" w:dyaOrig="680">
          <v:shape id="_x0000_i1035" type="#_x0000_t75" style="width:249pt;height:31.5pt" o:ole="">
            <v:imagedata r:id="rId28" o:title=""/>
          </v:shape>
          <o:OLEObject Type="Embed" ProgID="Equation.3" ShapeID="_x0000_i1035" DrawAspect="Content" ObjectID="_1589064425" r:id="rId29"/>
        </w:object>
      </w:r>
      <w:r w:rsidR="00E71746" w:rsidRPr="00821DCB">
        <w:rPr>
          <w:sz w:val="22"/>
          <w:szCs w:val="22"/>
          <w:lang w:val="uk-UA"/>
        </w:rPr>
        <w:t xml:space="preserve"> </w:t>
      </w:r>
      <w:r w:rsidR="00E71746" w:rsidRPr="00E71746">
        <w:rPr>
          <w:sz w:val="22"/>
          <w:szCs w:val="22"/>
          <w:lang w:val="uk-UA"/>
        </w:rPr>
        <w:t>грн.</w:t>
      </w:r>
    </w:p>
    <w:p w:rsidR="0002434B" w:rsidRDefault="0002434B" w:rsidP="00E71746">
      <w:pPr>
        <w:ind w:firstLine="567"/>
        <w:rPr>
          <w:sz w:val="22"/>
          <w:szCs w:val="22"/>
          <w:u w:val="single"/>
          <w:lang w:val="uk-UA"/>
        </w:rPr>
      </w:pPr>
    </w:p>
    <w:p w:rsidR="00E71746" w:rsidRPr="00E71746" w:rsidRDefault="00E71746" w:rsidP="00E71746">
      <w:pPr>
        <w:ind w:firstLine="567"/>
        <w:rPr>
          <w:i/>
          <w:iCs/>
          <w:sz w:val="22"/>
          <w:szCs w:val="22"/>
          <w:lang w:val="uk-UA"/>
        </w:rPr>
      </w:pPr>
      <w:r w:rsidRPr="00E71746">
        <w:rPr>
          <w:sz w:val="22"/>
          <w:szCs w:val="22"/>
          <w:u w:val="single"/>
          <w:lang w:val="uk-UA"/>
        </w:rPr>
        <w:t>Задача 1.4.</w:t>
      </w:r>
      <w:r w:rsidRPr="00E71746">
        <w:rPr>
          <w:i/>
          <w:iCs/>
          <w:sz w:val="22"/>
          <w:szCs w:val="22"/>
          <w:lang w:val="uk-UA"/>
        </w:rPr>
        <w:t xml:space="preserve"> </w:t>
      </w:r>
    </w:p>
    <w:p w:rsidR="00E71746" w:rsidRPr="00821DCB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 xml:space="preserve">Дійсна вартість </w:t>
      </w:r>
      <w:proofErr w:type="spellStart"/>
      <w:r w:rsidRPr="00E71746">
        <w:rPr>
          <w:sz w:val="22"/>
          <w:szCs w:val="22"/>
          <w:lang w:val="uk-UA"/>
        </w:rPr>
        <w:t>аннуітету</w:t>
      </w:r>
      <w:proofErr w:type="spellEnd"/>
      <w:r w:rsidRPr="00E71746">
        <w:rPr>
          <w:sz w:val="22"/>
          <w:szCs w:val="22"/>
          <w:lang w:val="uk-UA"/>
        </w:rPr>
        <w:t xml:space="preserve"> визначається як сума дійсних вартостей усіх виплат чи надходжень грошей.</w:t>
      </w:r>
    </w:p>
    <w:p w:rsid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 xml:space="preserve">Загальна формула для оцінки поточної вартості </w:t>
      </w:r>
      <w:proofErr w:type="spellStart"/>
      <w:r w:rsidRPr="00E71746">
        <w:rPr>
          <w:sz w:val="22"/>
          <w:szCs w:val="22"/>
          <w:lang w:val="uk-UA"/>
        </w:rPr>
        <w:t>аннуітету</w:t>
      </w:r>
      <w:proofErr w:type="spellEnd"/>
      <w:r w:rsidRPr="00E71746">
        <w:rPr>
          <w:sz w:val="22"/>
          <w:szCs w:val="22"/>
          <w:lang w:val="uk-UA"/>
        </w:rPr>
        <w:t xml:space="preserve"> виводиться з формули (5) і має вид:</w:t>
      </w:r>
    </w:p>
    <w:p w:rsidR="00E71746" w:rsidRPr="00E71746" w:rsidRDefault="0002434B" w:rsidP="0002434B">
      <w:pPr>
        <w:ind w:firstLine="567"/>
        <w:jc w:val="center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object w:dxaOrig="2020" w:dyaOrig="700">
          <v:shape id="_x0000_i1036" type="#_x0000_t75" style="width:90.75pt;height:31.5pt" o:ole="">
            <v:imagedata r:id="rId30" o:title=""/>
          </v:shape>
          <o:OLEObject Type="Embed" ProgID="Equation.3" ShapeID="_x0000_i1036" DrawAspect="Content" ObjectID="_1589064426" r:id="rId31"/>
        </w:object>
      </w:r>
    </w:p>
    <w:p w:rsidR="00E71746" w:rsidRPr="00E71746" w:rsidRDefault="00E71746" w:rsidP="00E71746">
      <w:pPr>
        <w:ind w:firstLine="567"/>
        <w:rPr>
          <w:sz w:val="22"/>
          <w:szCs w:val="22"/>
          <w:u w:val="single"/>
          <w:lang w:val="uk-UA"/>
        </w:rPr>
      </w:pPr>
      <w:r w:rsidRPr="00E71746">
        <w:rPr>
          <w:sz w:val="22"/>
          <w:szCs w:val="22"/>
          <w:u w:val="single"/>
          <w:lang w:val="uk-UA"/>
        </w:rPr>
        <w:t>Умова задачі: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 xml:space="preserve">Задано </w:t>
      </w:r>
      <w:proofErr w:type="spellStart"/>
      <w:r w:rsidRPr="00E71746">
        <w:rPr>
          <w:sz w:val="22"/>
          <w:szCs w:val="22"/>
          <w:lang w:val="uk-UA"/>
        </w:rPr>
        <w:t>аннуітет</w:t>
      </w:r>
      <w:proofErr w:type="spellEnd"/>
      <w:r w:rsidRPr="00E71746">
        <w:rPr>
          <w:sz w:val="22"/>
          <w:szCs w:val="22"/>
          <w:lang w:val="uk-UA"/>
        </w:rPr>
        <w:t xml:space="preserve">, що складається з </w:t>
      </w:r>
      <w:r w:rsidRPr="00E71746">
        <w:rPr>
          <w:sz w:val="22"/>
          <w:szCs w:val="22"/>
          <w:lang w:val="en-US"/>
        </w:rPr>
        <w:t>V</w:t>
      </w:r>
      <w:r w:rsidRPr="00E71746">
        <w:rPr>
          <w:sz w:val="22"/>
          <w:szCs w:val="22"/>
          <w:lang w:val="uk-UA"/>
        </w:rPr>
        <w:t xml:space="preserve"> одиниць місцевої валюти тривалістю N років. Визначити сучасне значення цього </w:t>
      </w:r>
      <w:proofErr w:type="spellStart"/>
      <w:r w:rsidRPr="00E71746">
        <w:rPr>
          <w:sz w:val="22"/>
          <w:szCs w:val="22"/>
          <w:lang w:val="uk-UA"/>
        </w:rPr>
        <w:t>аннуітету</w:t>
      </w:r>
      <w:proofErr w:type="spellEnd"/>
      <w:r w:rsidRPr="00E71746">
        <w:rPr>
          <w:sz w:val="22"/>
          <w:szCs w:val="22"/>
          <w:lang w:val="uk-UA"/>
        </w:rPr>
        <w:t xml:space="preserve"> при річній ставці прибутковості І відсотків.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u w:val="single"/>
          <w:lang w:val="uk-UA"/>
        </w:rPr>
        <w:lastRenderedPageBreak/>
        <w:t>Рішення:</w:t>
      </w:r>
    </w:p>
    <w:p w:rsidR="00E71746" w:rsidRPr="00E71746" w:rsidRDefault="0002434B" w:rsidP="0002434B">
      <w:pPr>
        <w:ind w:firstLine="567"/>
        <w:jc w:val="center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object w:dxaOrig="5160" w:dyaOrig="700">
          <v:shape id="_x0000_i1037" type="#_x0000_t75" style="width:236.25pt;height:32.25pt" o:ole="">
            <v:imagedata r:id="rId32" o:title=""/>
          </v:shape>
          <o:OLEObject Type="Embed" ProgID="Equation.3" ShapeID="_x0000_i1037" DrawAspect="Content" ObjectID="_1589064427" r:id="rId33"/>
        </w:object>
      </w:r>
      <w:r w:rsidR="00E71746" w:rsidRPr="00E71746">
        <w:rPr>
          <w:sz w:val="22"/>
          <w:szCs w:val="22"/>
          <w:lang w:val="uk-UA"/>
        </w:rPr>
        <w:t xml:space="preserve"> грн.</w:t>
      </w:r>
    </w:p>
    <w:p w:rsidR="0002434B" w:rsidRDefault="0002434B" w:rsidP="00E71746">
      <w:pPr>
        <w:ind w:firstLine="567"/>
        <w:rPr>
          <w:sz w:val="22"/>
          <w:szCs w:val="22"/>
          <w:u w:val="single"/>
          <w:lang w:val="uk-UA"/>
        </w:rPr>
      </w:pPr>
    </w:p>
    <w:p w:rsidR="00E71746" w:rsidRPr="00E71746" w:rsidRDefault="00E71746" w:rsidP="00E71746">
      <w:pPr>
        <w:ind w:firstLine="567"/>
        <w:rPr>
          <w:i/>
          <w:iCs/>
          <w:sz w:val="22"/>
          <w:szCs w:val="22"/>
          <w:lang w:val="uk-UA"/>
        </w:rPr>
      </w:pPr>
      <w:r w:rsidRPr="00E71746">
        <w:rPr>
          <w:sz w:val="22"/>
          <w:szCs w:val="22"/>
          <w:u w:val="single"/>
          <w:lang w:val="uk-UA"/>
        </w:rPr>
        <w:t>Задача 1.5.</w:t>
      </w:r>
      <w:r w:rsidRPr="00E71746">
        <w:rPr>
          <w:i/>
          <w:iCs/>
          <w:sz w:val="22"/>
          <w:szCs w:val="22"/>
          <w:lang w:val="uk-UA"/>
        </w:rPr>
        <w:t xml:space="preserve"> </w:t>
      </w:r>
    </w:p>
    <w:p w:rsidR="00E71746" w:rsidRPr="00E71746" w:rsidRDefault="00E71746" w:rsidP="00E71746">
      <w:pPr>
        <w:ind w:firstLine="567"/>
        <w:rPr>
          <w:sz w:val="22"/>
          <w:szCs w:val="22"/>
          <w:u w:val="single"/>
          <w:lang w:val="uk-UA"/>
        </w:rPr>
      </w:pPr>
      <w:r w:rsidRPr="00E71746">
        <w:rPr>
          <w:sz w:val="22"/>
          <w:szCs w:val="22"/>
          <w:u w:val="single"/>
          <w:lang w:val="uk-UA"/>
        </w:rPr>
        <w:t>Умова задачі: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 xml:space="preserve">Який із наведених нижче варіантів вкладення суми грошей </w:t>
      </w:r>
      <w:r w:rsidRPr="00E71746">
        <w:rPr>
          <w:sz w:val="22"/>
          <w:szCs w:val="22"/>
          <w:lang w:val="en-US"/>
        </w:rPr>
        <w:t>P</w:t>
      </w:r>
      <w:r w:rsidRPr="00E71746">
        <w:rPr>
          <w:sz w:val="22"/>
          <w:szCs w:val="22"/>
        </w:rPr>
        <w:t xml:space="preserve"> </w:t>
      </w:r>
      <w:r w:rsidRPr="00E71746">
        <w:rPr>
          <w:sz w:val="22"/>
          <w:szCs w:val="22"/>
          <w:lang w:val="uk-UA"/>
        </w:rPr>
        <w:t>більш вигідний:</w:t>
      </w:r>
    </w:p>
    <w:p w:rsidR="00E71746" w:rsidRPr="00E71746" w:rsidRDefault="00E71746" w:rsidP="0002434B">
      <w:pPr>
        <w:numPr>
          <w:ilvl w:val="1"/>
          <w:numId w:val="33"/>
        </w:numPr>
        <w:tabs>
          <w:tab w:val="clear" w:pos="1440"/>
          <w:tab w:val="num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 xml:space="preserve">вкладення  у виробництво, що обіцяє забезпечити віддачу у виді </w:t>
      </w:r>
      <w:proofErr w:type="spellStart"/>
      <w:r w:rsidRPr="00E71746">
        <w:rPr>
          <w:sz w:val="22"/>
          <w:szCs w:val="22"/>
          <w:lang w:val="uk-UA"/>
        </w:rPr>
        <w:t>аннуітету</w:t>
      </w:r>
      <w:proofErr w:type="spellEnd"/>
      <w:r w:rsidRPr="00E71746">
        <w:rPr>
          <w:sz w:val="22"/>
          <w:szCs w:val="22"/>
          <w:lang w:val="uk-UA"/>
        </w:rPr>
        <w:t xml:space="preserve">, що складається з </w:t>
      </w:r>
      <w:r w:rsidRPr="00E71746">
        <w:rPr>
          <w:sz w:val="22"/>
          <w:szCs w:val="22"/>
          <w:lang w:val="en-US"/>
        </w:rPr>
        <w:t>V</w:t>
      </w:r>
      <w:r w:rsidRPr="00E71746">
        <w:rPr>
          <w:sz w:val="22"/>
          <w:szCs w:val="22"/>
          <w:lang w:val="uk-UA"/>
        </w:rPr>
        <w:t xml:space="preserve"> одиниць місцевої валюти тривалістю N років;</w:t>
      </w:r>
    </w:p>
    <w:p w:rsidR="00E71746" w:rsidRPr="00E71746" w:rsidRDefault="00E71746" w:rsidP="0002434B">
      <w:pPr>
        <w:numPr>
          <w:ilvl w:val="1"/>
          <w:numId w:val="33"/>
        </w:numPr>
        <w:tabs>
          <w:tab w:val="clear" w:pos="1440"/>
          <w:tab w:val="num" w:pos="540"/>
          <w:tab w:val="left" w:pos="851"/>
        </w:tabs>
        <w:ind w:left="0"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депозитний внесок цієї ж суми в банк на N років?</w:t>
      </w: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t>Ставка відсотка по депозиту і ставка прибутковості інвестування грошового потоку в умовах першого варіанта однакова і складає І відсотків.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u w:val="single"/>
          <w:lang w:val="uk-UA"/>
        </w:rPr>
        <w:t>Рішення:</w:t>
      </w:r>
    </w:p>
    <w:p w:rsidR="00E71746" w:rsidRDefault="00E71746" w:rsidP="0002434B">
      <w:pPr>
        <w:numPr>
          <w:ilvl w:val="0"/>
          <w:numId w:val="34"/>
        </w:numPr>
        <w:tabs>
          <w:tab w:val="clear" w:pos="720"/>
          <w:tab w:val="num" w:pos="540"/>
          <w:tab w:val="num" w:pos="851"/>
        </w:tabs>
        <w:ind w:left="0"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Вихідні д</w:t>
      </w:r>
      <w:r w:rsidR="0002434B">
        <w:rPr>
          <w:sz w:val="22"/>
          <w:szCs w:val="22"/>
          <w:lang w:val="uk-UA"/>
        </w:rPr>
        <w:t>ані підставляємо у формулу (5):</w:t>
      </w:r>
    </w:p>
    <w:p w:rsidR="0002434B" w:rsidRPr="00E71746" w:rsidRDefault="0002434B" w:rsidP="006B55B1">
      <w:pPr>
        <w:ind w:left="567"/>
        <w:rPr>
          <w:sz w:val="22"/>
          <w:szCs w:val="22"/>
          <w:lang w:val="uk-UA"/>
        </w:rPr>
      </w:pPr>
    </w:p>
    <w:p w:rsidR="00E71746" w:rsidRPr="00E71746" w:rsidRDefault="0002434B" w:rsidP="0002434B">
      <w:pPr>
        <w:ind w:firstLine="567"/>
        <w:jc w:val="center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object w:dxaOrig="5340" w:dyaOrig="680">
          <v:shape id="_x0000_i1038" type="#_x0000_t75" style="width:237pt;height:30pt" o:ole="">
            <v:imagedata r:id="rId28" o:title=""/>
          </v:shape>
          <o:OLEObject Type="Embed" ProgID="Equation.3" ShapeID="_x0000_i1038" DrawAspect="Content" ObjectID="_1589064428" r:id="rId34"/>
        </w:object>
      </w:r>
      <w:r w:rsidR="00E71746" w:rsidRPr="00E71746">
        <w:rPr>
          <w:sz w:val="22"/>
          <w:szCs w:val="22"/>
          <w:lang w:val="uk-UA"/>
        </w:rPr>
        <w:t xml:space="preserve"> грн.</w:t>
      </w:r>
    </w:p>
    <w:p w:rsidR="0002434B" w:rsidRDefault="0002434B" w:rsidP="00E71746">
      <w:pPr>
        <w:ind w:firstLine="567"/>
        <w:rPr>
          <w:sz w:val="22"/>
          <w:szCs w:val="22"/>
          <w:lang w:val="uk-UA"/>
        </w:rPr>
      </w:pPr>
    </w:p>
    <w:p w:rsid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 xml:space="preserve">2)    Знаходимо майбутню вартість грошей за формулою (1): </w:t>
      </w:r>
    </w:p>
    <w:p w:rsidR="0002434B" w:rsidRPr="00E71746" w:rsidRDefault="0002434B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02434B" w:rsidP="0002434B">
      <w:pPr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object w:dxaOrig="7580" w:dyaOrig="360">
          <v:shape id="_x0000_i1039" type="#_x0000_t75" style="width:357.75pt;height:17.25pt" o:ole="">
            <v:imagedata r:id="rId35" o:title=""/>
          </v:shape>
          <o:OLEObject Type="Embed" ProgID="Equation.3" ShapeID="_x0000_i1039" DrawAspect="Content" ObjectID="_1589064429" r:id="rId36"/>
        </w:object>
      </w:r>
      <w:r w:rsidR="00E71746" w:rsidRPr="00E71746">
        <w:rPr>
          <w:sz w:val="22"/>
          <w:szCs w:val="22"/>
          <w:lang w:val="uk-UA"/>
        </w:rPr>
        <w:t xml:space="preserve"> грн.</w:t>
      </w:r>
    </w:p>
    <w:p w:rsidR="0002434B" w:rsidRDefault="0002434B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 xml:space="preserve">Відповідно до отриманих результатів робимо висновок, що  вкладання суми 33,750,000 у банківський депозит на 6 років під 14% річних більш вигідно, ніж інвестування цієї ж суми у виробництво, яке генерує </w:t>
      </w:r>
      <w:proofErr w:type="spellStart"/>
      <w:r w:rsidRPr="00E71746">
        <w:rPr>
          <w:sz w:val="22"/>
          <w:szCs w:val="22"/>
          <w:lang w:val="uk-UA"/>
        </w:rPr>
        <w:t>аннуітет</w:t>
      </w:r>
      <w:proofErr w:type="spellEnd"/>
      <w:r w:rsidRPr="00E71746">
        <w:rPr>
          <w:sz w:val="22"/>
          <w:szCs w:val="22"/>
          <w:lang w:val="uk-UA"/>
        </w:rPr>
        <w:t xml:space="preserve"> 7,500,000 і становить до кінця 6-го року 64,016,250 грн. Це можна пояснити тим, що сума, покладена на депозит, відразу починає "працювати", на відміну від вкладення у виробництво, де перший доход в розмірі 7,500,000 з'являється і починає приносити грошовий доход лише по закінченні року.</w:t>
      </w:r>
    </w:p>
    <w:p w:rsidR="00E71746" w:rsidRDefault="00E71746" w:rsidP="00E71746">
      <w:pPr>
        <w:ind w:firstLine="567"/>
        <w:rPr>
          <w:b/>
          <w:bCs/>
          <w:i/>
          <w:iCs/>
          <w:sz w:val="22"/>
          <w:szCs w:val="22"/>
          <w:lang w:val="uk-UA"/>
        </w:rPr>
      </w:pPr>
    </w:p>
    <w:p w:rsidR="006B55B1" w:rsidRPr="00E71746" w:rsidRDefault="006B55B1" w:rsidP="00E71746">
      <w:pPr>
        <w:ind w:firstLine="567"/>
        <w:rPr>
          <w:b/>
          <w:bCs/>
          <w:i/>
          <w:iCs/>
          <w:sz w:val="22"/>
          <w:szCs w:val="22"/>
          <w:lang w:val="uk-UA"/>
        </w:rPr>
      </w:pPr>
    </w:p>
    <w:p w:rsidR="00E71746" w:rsidRPr="00821DCB" w:rsidRDefault="00E71746" w:rsidP="00E71746">
      <w:pPr>
        <w:ind w:firstLine="567"/>
        <w:rPr>
          <w:b/>
          <w:bCs/>
          <w:sz w:val="22"/>
          <w:szCs w:val="22"/>
          <w:lang w:val="uk-UA"/>
        </w:rPr>
      </w:pPr>
      <w:r w:rsidRPr="00E71746">
        <w:rPr>
          <w:b/>
          <w:bCs/>
          <w:i/>
          <w:iCs/>
          <w:sz w:val="22"/>
          <w:szCs w:val="22"/>
          <w:lang w:val="uk-UA"/>
        </w:rPr>
        <w:lastRenderedPageBreak/>
        <w:t>Розділ 2. Оцінка поточної вартості облігацій</w:t>
      </w:r>
    </w:p>
    <w:p w:rsidR="00E71746" w:rsidRPr="00821DCB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Вихідні дані для розрахунків:</w:t>
      </w:r>
    </w:p>
    <w:p w:rsidR="006B55B1" w:rsidRDefault="006B55B1" w:rsidP="00E71746">
      <w:pPr>
        <w:ind w:firstLine="567"/>
        <w:rPr>
          <w:sz w:val="22"/>
          <w:szCs w:val="22"/>
          <w:lang w:val="uk-UA"/>
        </w:rPr>
      </w:pPr>
    </w:p>
    <w:p w:rsidR="00E71746" w:rsidRPr="00821DCB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 xml:space="preserve">М = 7,500,000 </w:t>
      </w:r>
      <w:proofErr w:type="spellStart"/>
      <w:r w:rsidRPr="00E71746">
        <w:rPr>
          <w:sz w:val="22"/>
          <w:szCs w:val="22"/>
          <w:lang w:val="uk-UA"/>
        </w:rPr>
        <w:t>грн</w:t>
      </w:r>
      <w:proofErr w:type="spellEnd"/>
      <w:r w:rsidRPr="00E71746">
        <w:rPr>
          <w:sz w:val="22"/>
          <w:szCs w:val="22"/>
          <w:lang w:val="uk-UA"/>
        </w:rPr>
        <w:t xml:space="preserve">;     </w:t>
      </w:r>
      <w:r w:rsidRPr="00E71746">
        <w:rPr>
          <w:sz w:val="22"/>
          <w:szCs w:val="22"/>
          <w:lang w:val="en-US"/>
        </w:rPr>
        <w:t>T</w:t>
      </w:r>
      <w:r w:rsidRPr="00E71746">
        <w:rPr>
          <w:sz w:val="22"/>
          <w:szCs w:val="22"/>
          <w:lang w:val="uk-UA"/>
        </w:rPr>
        <w:t xml:space="preserve"> = 20;     </w:t>
      </w:r>
      <w:r w:rsidRPr="00E71746">
        <w:rPr>
          <w:sz w:val="22"/>
          <w:szCs w:val="22"/>
          <w:lang w:val="en-US"/>
        </w:rPr>
        <w:t>n</w:t>
      </w:r>
      <w:r w:rsidRPr="00E71746">
        <w:rPr>
          <w:sz w:val="22"/>
          <w:szCs w:val="22"/>
          <w:lang w:val="uk-UA"/>
        </w:rPr>
        <w:t xml:space="preserve"> = 15;     I = 10%;     R = 12%;</w:t>
      </w:r>
      <w:r w:rsidRPr="00821DCB">
        <w:rPr>
          <w:sz w:val="22"/>
          <w:szCs w:val="22"/>
          <w:lang w:val="uk-UA"/>
        </w:rPr>
        <w:t xml:space="preserve">     </w:t>
      </w:r>
      <w:r w:rsidRPr="00E71746">
        <w:rPr>
          <w:sz w:val="22"/>
          <w:szCs w:val="22"/>
          <w:lang w:val="uk-UA"/>
        </w:rPr>
        <w:t>Р = 8%.</w:t>
      </w:r>
    </w:p>
    <w:p w:rsidR="0002434B" w:rsidRDefault="0002434B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t>Очікуваний грошовий потік по облігаціях складається з виплат по відсотках облігації та виплат основної суми позики (номіналу облігації). Вартість облігації визначається як дійсна вартість очікуваного грошового потоку.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 xml:space="preserve">Зробимо наступні позначення: </w:t>
      </w:r>
    </w:p>
    <w:p w:rsid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</w:rPr>
        <w:object w:dxaOrig="300" w:dyaOrig="340">
          <v:shape id="_x0000_i1040" type="#_x0000_t75" style="width:15pt;height:17.25pt" o:ole="" o:bullet="t">
            <v:imagedata r:id="rId37" o:title=""/>
          </v:shape>
          <o:OLEObject Type="Embed" ProgID="Equation.3" ShapeID="_x0000_i1040" DrawAspect="Content" ObjectID="_1589064430" r:id="rId38"/>
        </w:object>
      </w:r>
      <w:r w:rsidRPr="00E71746">
        <w:rPr>
          <w:sz w:val="22"/>
          <w:szCs w:val="22"/>
          <w:lang w:val="uk-UA"/>
        </w:rPr>
        <w:t xml:space="preserve"> - оцінка (вартість) облігації, </w:t>
      </w:r>
      <w:r w:rsidRPr="00E71746">
        <w:rPr>
          <w:sz w:val="22"/>
          <w:szCs w:val="22"/>
          <w:lang w:val="uk-UA"/>
        </w:rPr>
        <w:object w:dxaOrig="200" w:dyaOrig="260">
          <v:shape id="_x0000_i1041" type="#_x0000_t75" style="width:9.75pt;height:12.75pt" o:ole="">
            <v:imagedata r:id="rId39" o:title=""/>
          </v:shape>
          <o:OLEObject Type="Embed" ProgID="Equation.3" ShapeID="_x0000_i1041" DrawAspect="Content" ObjectID="_1589064431" r:id="rId40"/>
        </w:object>
      </w:r>
      <w:r w:rsidRPr="00E71746">
        <w:rPr>
          <w:sz w:val="22"/>
          <w:szCs w:val="22"/>
          <w:lang w:val="uk-UA"/>
        </w:rPr>
        <w:t xml:space="preserve"> - купонна ставка (фіксована процентна ставка, з розрахунку якої виплачується купонний доход за рік); </w:t>
      </w:r>
      <w:r w:rsidRPr="00E71746">
        <w:rPr>
          <w:sz w:val="22"/>
          <w:szCs w:val="22"/>
          <w:lang w:val="uk-UA"/>
        </w:rPr>
        <w:object w:dxaOrig="480" w:dyaOrig="279">
          <v:shape id="_x0000_i1042" type="#_x0000_t75" style="width:24pt;height:14.25pt" o:ole="">
            <v:imagedata r:id="rId41" o:title=""/>
          </v:shape>
          <o:OLEObject Type="Embed" ProgID="Equation.3" ShapeID="_x0000_i1042" DrawAspect="Content" ObjectID="_1589064432" r:id="rId42"/>
        </w:object>
      </w:r>
      <w:r w:rsidRPr="00E71746">
        <w:rPr>
          <w:sz w:val="22"/>
          <w:szCs w:val="22"/>
          <w:lang w:val="uk-UA"/>
        </w:rPr>
        <w:t xml:space="preserve"> - купонний доход (виплати по відсотках); </w:t>
      </w:r>
      <w:r w:rsidRPr="00E71746">
        <w:rPr>
          <w:sz w:val="22"/>
          <w:szCs w:val="22"/>
          <w:lang w:val="uk-UA"/>
        </w:rPr>
        <w:object w:dxaOrig="320" w:dyaOrig="260">
          <v:shape id="_x0000_i1043" type="#_x0000_t75" style="width:15.75pt;height:12.75pt" o:ole="">
            <v:imagedata r:id="rId43" o:title=""/>
          </v:shape>
          <o:OLEObject Type="Embed" ProgID="Equation.3" ShapeID="_x0000_i1043" DrawAspect="Content" ObjectID="_1589064433" r:id="rId44"/>
        </w:object>
      </w:r>
      <w:r w:rsidRPr="00E71746">
        <w:rPr>
          <w:sz w:val="22"/>
          <w:szCs w:val="22"/>
          <w:lang w:val="uk-UA"/>
        </w:rPr>
        <w:t xml:space="preserve"> - номінальна вартість облігації; </w:t>
      </w:r>
      <w:r w:rsidRPr="00E71746">
        <w:rPr>
          <w:sz w:val="22"/>
          <w:szCs w:val="22"/>
          <w:lang w:val="uk-UA"/>
        </w:rPr>
        <w:object w:dxaOrig="360" w:dyaOrig="360">
          <v:shape id="_x0000_i1044" type="#_x0000_t75" style="width:18pt;height:18pt" o:ole="">
            <v:imagedata r:id="rId45" o:title=""/>
          </v:shape>
          <o:OLEObject Type="Embed" ProgID="Equation.3" ShapeID="_x0000_i1044" DrawAspect="Content" ObjectID="_1589064434" r:id="rId46"/>
        </w:object>
      </w:r>
      <w:r w:rsidRPr="00E71746">
        <w:rPr>
          <w:sz w:val="22"/>
          <w:szCs w:val="22"/>
          <w:lang w:val="uk-UA"/>
        </w:rPr>
        <w:t xml:space="preserve"> - поточна курсова ставка; </w:t>
      </w:r>
      <w:r w:rsidRPr="00E71746">
        <w:rPr>
          <w:sz w:val="22"/>
          <w:szCs w:val="22"/>
          <w:lang w:val="uk-UA"/>
        </w:rPr>
        <w:object w:dxaOrig="279" w:dyaOrig="279">
          <v:shape id="_x0000_i1045" type="#_x0000_t75" style="width:14.25pt;height:14.25pt" o:ole="">
            <v:imagedata r:id="rId47" o:title=""/>
          </v:shape>
          <o:OLEObject Type="Embed" ProgID="Equation.3" ShapeID="_x0000_i1045" DrawAspect="Content" ObjectID="_1589064435" r:id="rId48"/>
        </w:object>
      </w:r>
      <w:r w:rsidRPr="00E71746">
        <w:rPr>
          <w:sz w:val="22"/>
          <w:szCs w:val="22"/>
          <w:lang w:val="uk-UA"/>
        </w:rPr>
        <w:t xml:space="preserve"> - кількість років, що залишилося до погашення облігації. </w:t>
      </w:r>
    </w:p>
    <w:p w:rsidR="0002434B" w:rsidRPr="00E71746" w:rsidRDefault="0002434B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02434B" w:rsidP="0002434B">
      <w:pPr>
        <w:ind w:firstLine="567"/>
        <w:jc w:val="center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object w:dxaOrig="1280" w:dyaOrig="320">
          <v:shape id="_x0000_i1046" type="#_x0000_t75" style="width:57pt;height:14.25pt" o:ole="">
            <v:imagedata r:id="rId49" o:title=""/>
          </v:shape>
          <o:OLEObject Type="Embed" ProgID="Equation.3" ShapeID="_x0000_i1046" DrawAspect="Content" ObjectID="_1589064436" r:id="rId50"/>
        </w:object>
      </w:r>
    </w:p>
    <w:p w:rsidR="0002434B" w:rsidRDefault="0002434B" w:rsidP="00E71746">
      <w:pPr>
        <w:ind w:firstLine="567"/>
        <w:rPr>
          <w:sz w:val="22"/>
          <w:szCs w:val="22"/>
          <w:lang w:val="uk-UA"/>
        </w:rPr>
      </w:pPr>
    </w:p>
    <w:p w:rsid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Вартість облігації може бути визначена за формулою:</w:t>
      </w:r>
    </w:p>
    <w:p w:rsidR="0002434B" w:rsidRPr="00E71746" w:rsidRDefault="0002434B" w:rsidP="00E71746">
      <w:pPr>
        <w:ind w:firstLine="567"/>
        <w:rPr>
          <w:sz w:val="22"/>
          <w:szCs w:val="22"/>
        </w:rPr>
      </w:pPr>
    </w:p>
    <w:p w:rsidR="00E71746" w:rsidRPr="00E71746" w:rsidRDefault="0002434B" w:rsidP="0002434B">
      <w:pPr>
        <w:ind w:firstLine="567"/>
        <w:jc w:val="center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object w:dxaOrig="3060" w:dyaOrig="700">
          <v:shape id="_x0000_i1047" type="#_x0000_t75" style="width:139.5pt;height:32.25pt" o:ole="">
            <v:imagedata r:id="rId51" o:title=""/>
          </v:shape>
          <o:OLEObject Type="Embed" ProgID="Equation.3" ShapeID="_x0000_i1047" DrawAspect="Content" ObjectID="_1589064437" r:id="rId52"/>
        </w:object>
      </w:r>
    </w:p>
    <w:p w:rsidR="00E71746" w:rsidRPr="00821DCB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u w:val="single"/>
          <w:lang w:val="uk-UA"/>
        </w:rPr>
        <w:t>Задача 2.1.</w:t>
      </w:r>
    </w:p>
    <w:p w:rsidR="00E71746" w:rsidRPr="00821DCB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u w:val="single"/>
          <w:lang w:val="uk-UA"/>
        </w:rPr>
        <w:t>Умова задачі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en-US"/>
        </w:rPr>
        <w:t>n</w:t>
      </w:r>
      <w:r w:rsidRPr="00E71746">
        <w:rPr>
          <w:sz w:val="22"/>
          <w:szCs w:val="22"/>
          <w:lang w:val="uk-UA"/>
        </w:rPr>
        <w:t xml:space="preserve"> років тому підприємство випустило </w:t>
      </w:r>
      <w:r w:rsidRPr="00E71746">
        <w:rPr>
          <w:sz w:val="22"/>
          <w:szCs w:val="22"/>
          <w:lang w:val="en-US"/>
        </w:rPr>
        <w:t>I</w:t>
      </w:r>
      <w:proofErr w:type="spellStart"/>
      <w:r w:rsidRPr="00E71746">
        <w:rPr>
          <w:sz w:val="22"/>
          <w:szCs w:val="22"/>
          <w:lang w:val="uk-UA"/>
        </w:rPr>
        <w:t>-відсоткову</w:t>
      </w:r>
      <w:proofErr w:type="spellEnd"/>
      <w:r w:rsidRPr="00E71746">
        <w:rPr>
          <w:sz w:val="22"/>
          <w:szCs w:val="22"/>
          <w:lang w:val="uk-UA"/>
        </w:rPr>
        <w:t xml:space="preserve"> купонну облігацію номінальною вартістю </w:t>
      </w:r>
      <w:r w:rsidRPr="00E71746">
        <w:rPr>
          <w:sz w:val="22"/>
          <w:szCs w:val="22"/>
          <w:lang w:val="en-US"/>
        </w:rPr>
        <w:t>M</w:t>
      </w:r>
      <w:r w:rsidRPr="00E71746">
        <w:rPr>
          <w:sz w:val="22"/>
          <w:szCs w:val="22"/>
          <w:lang w:val="uk-UA"/>
        </w:rPr>
        <w:t xml:space="preserve"> грн. терміном на T років. В даний час відсоткова ставка на ринку позичкового капіталу збільшилася і складає R відсотків. Визначити вартість облігації в поточному році. Задачу вирішити в двох варіантах: при а) річній і б) піврічній виплаті відсотків по облігації.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u w:val="single"/>
          <w:lang w:val="uk-UA"/>
        </w:rPr>
        <w:t>Рішення: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 xml:space="preserve">а) Для початку знайдемо за формулою (7) купонний доход: </w:t>
      </w:r>
    </w:p>
    <w:p w:rsidR="0002434B" w:rsidRDefault="0002434B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E71746" w:rsidP="006B55B1">
      <w:pPr>
        <w:ind w:firstLine="567"/>
        <w:jc w:val="center"/>
        <w:rPr>
          <w:i/>
          <w:iCs/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object w:dxaOrig="3879" w:dyaOrig="320">
          <v:shape id="_x0000_i1048" type="#_x0000_t75" style="width:194.25pt;height:15.75pt" o:ole="">
            <v:imagedata r:id="rId53" o:title=""/>
          </v:shape>
          <o:OLEObject Type="Embed" ProgID="Equation.3" ShapeID="_x0000_i1048" DrawAspect="Content" ObjectID="_1589064438" r:id="rId54"/>
        </w:object>
      </w:r>
      <w:r w:rsidRPr="00E71746">
        <w:rPr>
          <w:sz w:val="22"/>
          <w:szCs w:val="22"/>
          <w:lang w:val="uk-UA"/>
        </w:rPr>
        <w:t xml:space="preserve"> грн.</w:t>
      </w:r>
    </w:p>
    <w:p w:rsid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lastRenderedPageBreak/>
        <w:t>До   моменту   погашення   облігації   залишається 20-15=5 років. Використовуючи формулу (8), визначаємо вартість облігації в поточному році. Підставивши у формулу вихідні дані, одержуємо:</w:t>
      </w:r>
    </w:p>
    <w:p w:rsidR="0002434B" w:rsidRPr="00E71746" w:rsidRDefault="0002434B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02434B" w:rsidP="0002434B">
      <w:pPr>
        <w:ind w:firstLine="567"/>
        <w:jc w:val="center"/>
        <w:rPr>
          <w:sz w:val="22"/>
          <w:szCs w:val="22"/>
        </w:rPr>
      </w:pPr>
      <w:r w:rsidRPr="0002434B">
        <w:rPr>
          <w:position w:val="-46"/>
          <w:sz w:val="22"/>
          <w:szCs w:val="22"/>
          <w:lang w:val="uk-UA"/>
        </w:rPr>
        <w:object w:dxaOrig="5720" w:dyaOrig="1040">
          <v:shape id="_x0000_i1049" type="#_x0000_t75" style="width:285.75pt;height:51.75pt" o:ole="">
            <v:imagedata r:id="rId55" o:title=""/>
          </v:shape>
          <o:OLEObject Type="Embed" ProgID="Equation.3" ShapeID="_x0000_i1049" DrawAspect="Content" ObjectID="_1589064439" r:id="rId56"/>
        </w:object>
      </w:r>
      <w:r w:rsidR="00E71746" w:rsidRPr="00E71746">
        <w:rPr>
          <w:sz w:val="22"/>
          <w:szCs w:val="22"/>
          <w:lang w:val="uk-UA"/>
        </w:rPr>
        <w:object w:dxaOrig="1200" w:dyaOrig="320">
          <v:shape id="_x0000_i1050" type="#_x0000_t75" style="width:60pt;height:15.75pt" o:ole="">
            <v:imagedata r:id="rId57" o:title=""/>
          </v:shape>
          <o:OLEObject Type="Embed" ProgID="Equation.3" ShapeID="_x0000_i1050" DrawAspect="Content" ObjectID="_1589064440" r:id="rId58"/>
        </w:object>
      </w:r>
      <w:r w:rsidR="00E71746" w:rsidRPr="00E71746">
        <w:rPr>
          <w:sz w:val="22"/>
          <w:szCs w:val="22"/>
          <w:lang w:val="uk-UA"/>
        </w:rPr>
        <w:t xml:space="preserve"> грн.</w:t>
      </w:r>
    </w:p>
    <w:p w:rsidR="006B55B1" w:rsidRDefault="006B55B1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б) При піврічній виплаті відсотків вартість облігацій буде наступною:</w:t>
      </w:r>
    </w:p>
    <w:p w:rsidR="00E71746" w:rsidRPr="00E71746" w:rsidRDefault="0002434B" w:rsidP="0002434B">
      <w:pPr>
        <w:ind w:firstLine="567"/>
        <w:jc w:val="center"/>
        <w:rPr>
          <w:sz w:val="22"/>
          <w:szCs w:val="22"/>
          <w:lang w:val="uk-UA"/>
        </w:rPr>
      </w:pPr>
      <w:r w:rsidRPr="0002434B">
        <w:rPr>
          <w:position w:val="-48"/>
          <w:sz w:val="22"/>
          <w:szCs w:val="22"/>
          <w:lang w:val="uk-UA"/>
        </w:rPr>
        <w:object w:dxaOrig="6500" w:dyaOrig="1080">
          <v:shape id="_x0000_i1051" type="#_x0000_t75" style="width:280.5pt;height:46.5pt" o:ole="">
            <v:imagedata r:id="rId59" o:title=""/>
          </v:shape>
          <o:OLEObject Type="Embed" ProgID="Equation.3" ShapeID="_x0000_i1051" DrawAspect="Content" ObjectID="_1589064441" r:id="rId60"/>
        </w:object>
      </w:r>
    </w:p>
    <w:p w:rsidR="0002434B" w:rsidRDefault="0002434B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t>Отримані результати свідчать про те, що із збільшенням відсоткової ставки на 2%, у порівнянні з попереднім періодом (15 років тому), вартість облігації зменшилася (знизилася до 6,959,100 у випадку а) і до 6,948,038 у випадку б)). Отже, якщо поточна відсоткова ставка вище, ніж купонна ставка, ціна облігації стає нижче за номінальну. У цьому випадку говорять, що облігація продається з дисконтом.</w:t>
      </w: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sz w:val="22"/>
          <w:szCs w:val="22"/>
          <w:u w:val="single"/>
          <w:lang w:val="uk-UA"/>
        </w:rPr>
        <w:t>Задача 2.2</w:t>
      </w: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sz w:val="22"/>
          <w:szCs w:val="22"/>
          <w:u w:val="single"/>
          <w:lang w:val="uk-UA"/>
        </w:rPr>
        <w:t>Умова задачі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n років тому підприємство випустило І-відсоткову купонну облігацію номінальною вартістю M грн. терміном на T років. В даний час відсоткова ставка на ринку позикового капіталу зменшилася і складає Р відсотків. Визначити вартість облігації в поточному році. Задачу вирішити в двох варіантах: при а) річній і б) піврічній виплаті відсотків по облігації.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u w:val="single"/>
          <w:lang w:val="uk-UA"/>
        </w:rPr>
        <w:t>Рішення:</w:t>
      </w:r>
    </w:p>
    <w:p w:rsid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а) Визначаємо вартість облігації в поточному році:</w:t>
      </w:r>
    </w:p>
    <w:p w:rsidR="0002434B" w:rsidRPr="00E71746" w:rsidRDefault="0002434B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6B55B1" w:rsidP="006B55B1">
      <w:pPr>
        <w:jc w:val="center"/>
        <w:rPr>
          <w:sz w:val="22"/>
          <w:szCs w:val="22"/>
        </w:rPr>
      </w:pPr>
      <w:r w:rsidRPr="0002434B">
        <w:rPr>
          <w:position w:val="-30"/>
          <w:sz w:val="22"/>
          <w:szCs w:val="22"/>
          <w:lang w:val="uk-UA"/>
        </w:rPr>
        <w:object w:dxaOrig="5580" w:dyaOrig="700">
          <v:shape id="_x0000_i1052" type="#_x0000_t75" style="width:232.5pt;height:29.25pt" o:ole="">
            <v:imagedata r:id="rId61" o:title=""/>
          </v:shape>
          <o:OLEObject Type="Embed" ProgID="Equation.3" ShapeID="_x0000_i1052" DrawAspect="Content" ObjectID="_1589064442" r:id="rId62"/>
        </w:object>
      </w:r>
      <w:r w:rsidR="00E71746" w:rsidRPr="00E71746">
        <w:rPr>
          <w:sz w:val="22"/>
          <w:szCs w:val="22"/>
          <w:lang w:val="uk-UA"/>
        </w:rPr>
        <w:t xml:space="preserve"> грн.</w:t>
      </w:r>
    </w:p>
    <w:p w:rsid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lastRenderedPageBreak/>
        <w:t>б) При піврічній виплаті відсотків вартість облігацій буде наступною:</w:t>
      </w:r>
    </w:p>
    <w:p w:rsidR="006B55B1" w:rsidRPr="00E71746" w:rsidRDefault="006B55B1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02434B" w:rsidP="0002434B">
      <w:pPr>
        <w:ind w:firstLine="142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object w:dxaOrig="8240" w:dyaOrig="700">
          <v:shape id="_x0000_i1053" type="#_x0000_t75" style="width:358.5pt;height:30.75pt" o:ole="">
            <v:imagedata r:id="rId63" o:title=""/>
          </v:shape>
          <o:OLEObject Type="Embed" ProgID="Equation.3" ShapeID="_x0000_i1053" DrawAspect="Content" ObjectID="_1589064443" r:id="rId64"/>
        </w:objec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object w:dxaOrig="3159" w:dyaOrig="320">
          <v:shape id="_x0000_i1054" type="#_x0000_t75" style="width:158.25pt;height:15.75pt" o:ole="">
            <v:imagedata r:id="rId65" o:title=""/>
          </v:shape>
          <o:OLEObject Type="Embed" ProgID="Equation.3" ShapeID="_x0000_i1054" DrawAspect="Content" ObjectID="_1589064444" r:id="rId66"/>
        </w:object>
      </w:r>
      <w:r w:rsidRPr="00E71746">
        <w:rPr>
          <w:sz w:val="22"/>
          <w:szCs w:val="22"/>
          <w:lang w:val="uk-UA"/>
        </w:rPr>
        <w:t xml:space="preserve"> грн.</w:t>
      </w:r>
    </w:p>
    <w:p w:rsidR="00E71746" w:rsidRPr="00E71746" w:rsidRDefault="00E71746" w:rsidP="00E71746">
      <w:pPr>
        <w:ind w:firstLine="567"/>
        <w:rPr>
          <w:b/>
          <w:bCs/>
          <w:i/>
          <w:iCs/>
          <w:sz w:val="22"/>
          <w:szCs w:val="22"/>
          <w:lang w:val="uk-UA"/>
        </w:rPr>
      </w:pPr>
    </w:p>
    <w:p w:rsidR="00E71746" w:rsidRPr="00E71746" w:rsidRDefault="00E71746" w:rsidP="00E71746">
      <w:pPr>
        <w:ind w:firstLine="567"/>
        <w:rPr>
          <w:b/>
          <w:bCs/>
          <w:i/>
          <w:iCs/>
          <w:sz w:val="22"/>
          <w:szCs w:val="22"/>
          <w:lang w:val="uk-UA"/>
        </w:rPr>
      </w:pPr>
      <w:r w:rsidRPr="00E71746">
        <w:rPr>
          <w:b/>
          <w:bCs/>
          <w:i/>
          <w:iCs/>
          <w:sz w:val="22"/>
          <w:szCs w:val="22"/>
          <w:lang w:val="uk-UA"/>
        </w:rPr>
        <w:t>Розділ 3. Оцінка ринкової вартості акцій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Вихідні дані для розрахунків: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en-US"/>
        </w:rPr>
        <w:t>L</w:t>
      </w:r>
      <w:r w:rsidRPr="00E71746">
        <w:rPr>
          <w:sz w:val="22"/>
          <w:szCs w:val="22"/>
          <w:lang w:val="uk-UA"/>
        </w:rPr>
        <w:t xml:space="preserve">=0,52 грн.;     </w:t>
      </w:r>
      <w:r w:rsidRPr="00E71746">
        <w:rPr>
          <w:sz w:val="22"/>
          <w:szCs w:val="22"/>
          <w:lang w:val="en-US"/>
        </w:rPr>
        <w:t>H</w:t>
      </w:r>
      <w:r w:rsidRPr="00E71746">
        <w:rPr>
          <w:sz w:val="22"/>
          <w:szCs w:val="22"/>
          <w:lang w:val="uk-UA"/>
        </w:rPr>
        <w:t xml:space="preserve">=8%;     </w:t>
      </w:r>
      <w:r w:rsidRPr="00E71746">
        <w:rPr>
          <w:sz w:val="22"/>
          <w:szCs w:val="22"/>
          <w:lang w:val="en-US"/>
        </w:rPr>
        <w:t>G</w:t>
      </w:r>
      <w:r w:rsidRPr="00E71746">
        <w:rPr>
          <w:sz w:val="22"/>
          <w:szCs w:val="22"/>
          <w:lang w:val="uk-UA"/>
        </w:rPr>
        <w:t xml:space="preserve">=4%;     </w:t>
      </w:r>
      <w:r w:rsidRPr="00E71746">
        <w:rPr>
          <w:sz w:val="22"/>
          <w:szCs w:val="22"/>
          <w:lang w:val="en-US"/>
        </w:rPr>
        <w:t>I</w:t>
      </w:r>
      <w:r w:rsidRPr="00E71746">
        <w:rPr>
          <w:sz w:val="22"/>
          <w:szCs w:val="22"/>
          <w:lang w:val="uk-UA"/>
        </w:rPr>
        <w:t>=15%.</w:t>
      </w:r>
    </w:p>
    <w:p w:rsidR="006B55B1" w:rsidRDefault="006B55B1" w:rsidP="00E71746">
      <w:pPr>
        <w:ind w:firstLine="567"/>
        <w:rPr>
          <w:sz w:val="22"/>
          <w:szCs w:val="22"/>
          <w:u w:val="single"/>
          <w:lang w:val="uk-UA"/>
        </w:rPr>
      </w:pP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u w:val="single"/>
          <w:lang w:val="uk-UA"/>
        </w:rPr>
        <w:t>Задача 3.1.</w:t>
      </w:r>
      <w:r w:rsidRPr="00E71746">
        <w:rPr>
          <w:i/>
          <w:iCs/>
          <w:sz w:val="22"/>
          <w:szCs w:val="22"/>
          <w:lang w:val="uk-UA"/>
        </w:rPr>
        <w:t xml:space="preserve"> </w:t>
      </w:r>
    </w:p>
    <w:p w:rsid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 xml:space="preserve">Відповідно до  прийнятих норм випуску звичайних акцій сума дивідендів по акціях залежить від результатів діяльності підприємства у відповідному періоді часу, як правило протягом  року. </w:t>
      </w:r>
      <w:r w:rsidRPr="00821DCB">
        <w:rPr>
          <w:sz w:val="22"/>
          <w:szCs w:val="22"/>
          <w:lang w:val="uk-UA"/>
        </w:rPr>
        <w:t xml:space="preserve">Проте, оцінка вартості звичайних акцій припускає деякий потік дивідендів, що при оцінці вартості грають таку ж роль, як процентні платежі при оцінці облігації. </w:t>
      </w:r>
      <w:r w:rsidRPr="00E71746">
        <w:rPr>
          <w:sz w:val="22"/>
          <w:szCs w:val="22"/>
          <w:lang w:val="uk-UA"/>
        </w:rPr>
        <w:t>О</w:t>
      </w:r>
      <w:r w:rsidRPr="00821DCB">
        <w:rPr>
          <w:sz w:val="22"/>
          <w:szCs w:val="22"/>
          <w:lang w:val="uk-UA"/>
        </w:rPr>
        <w:t>цінка вартості звичайної акції здійснюється по формулі</w:t>
      </w:r>
      <w:r w:rsidRPr="00E71746">
        <w:rPr>
          <w:sz w:val="22"/>
          <w:szCs w:val="22"/>
          <w:lang w:val="uk-UA"/>
        </w:rPr>
        <w:t>:</w:t>
      </w:r>
    </w:p>
    <w:p w:rsidR="006B55B1" w:rsidRPr="00E71746" w:rsidRDefault="006B55B1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6B55B1" w:rsidP="0002434B">
      <w:pPr>
        <w:ind w:firstLine="567"/>
        <w:jc w:val="center"/>
        <w:rPr>
          <w:sz w:val="22"/>
          <w:szCs w:val="22"/>
          <w:lang w:val="uk-UA"/>
        </w:rPr>
      </w:pPr>
      <w:r w:rsidRPr="00E71746">
        <w:rPr>
          <w:sz w:val="22"/>
          <w:szCs w:val="22"/>
        </w:rPr>
        <w:object w:dxaOrig="1600" w:dyaOrig="700">
          <v:shape id="_x0000_i1055" type="#_x0000_t75" style="width:73.5pt;height:31.5pt" o:ole="">
            <v:imagedata r:id="rId67" o:title=""/>
          </v:shape>
          <o:OLEObject Type="Embed" ProgID="Equation.3" ShapeID="_x0000_i1055" DrawAspect="Content" ObjectID="_1589064445" r:id="rId68"/>
        </w:object>
      </w:r>
      <w:r w:rsidR="00E71746" w:rsidRPr="00821DCB">
        <w:rPr>
          <w:sz w:val="22"/>
          <w:szCs w:val="22"/>
          <w:lang w:val="uk-UA"/>
        </w:rPr>
        <w:t>,</w:t>
      </w:r>
    </w:p>
    <w:p w:rsidR="00E71746" w:rsidRPr="00821DCB" w:rsidRDefault="00E71746" w:rsidP="00E71746">
      <w:pPr>
        <w:ind w:firstLine="567"/>
        <w:rPr>
          <w:sz w:val="22"/>
          <w:szCs w:val="22"/>
          <w:lang w:val="uk-UA"/>
        </w:rPr>
      </w:pPr>
      <w:r w:rsidRPr="00821DCB">
        <w:rPr>
          <w:sz w:val="22"/>
          <w:szCs w:val="22"/>
          <w:lang w:val="uk-UA"/>
        </w:rPr>
        <w:t xml:space="preserve">де </w:t>
      </w:r>
      <w:r w:rsidRPr="00E71746">
        <w:rPr>
          <w:sz w:val="22"/>
          <w:szCs w:val="22"/>
        </w:rPr>
        <w:object w:dxaOrig="300" w:dyaOrig="360">
          <v:shape id="_x0000_i1056" type="#_x0000_t75" style="width:15pt;height:18pt" o:ole="">
            <v:imagedata r:id="rId69" o:title=""/>
          </v:shape>
          <o:OLEObject Type="Embed" ProgID="Equation.3" ShapeID="_x0000_i1056" DrawAspect="Content" ObjectID="_1589064446" r:id="rId70"/>
        </w:object>
      </w:r>
      <w:r w:rsidRPr="00821DCB">
        <w:rPr>
          <w:sz w:val="22"/>
          <w:szCs w:val="22"/>
          <w:lang w:val="uk-UA"/>
        </w:rPr>
        <w:t xml:space="preserve"> - величина дивіденду, виплачуваного в </w:t>
      </w:r>
      <w:r w:rsidRPr="00E71746">
        <w:rPr>
          <w:sz w:val="22"/>
          <w:szCs w:val="22"/>
        </w:rPr>
        <w:t>t</w:t>
      </w:r>
      <w:proofErr w:type="spellStart"/>
      <w:r w:rsidRPr="00821DCB">
        <w:rPr>
          <w:sz w:val="22"/>
          <w:szCs w:val="22"/>
          <w:lang w:val="uk-UA"/>
        </w:rPr>
        <w:t>-ом</w:t>
      </w:r>
      <w:proofErr w:type="spellEnd"/>
      <w:r w:rsidRPr="00821DCB">
        <w:rPr>
          <w:sz w:val="22"/>
          <w:szCs w:val="22"/>
          <w:lang w:val="uk-UA"/>
        </w:rPr>
        <w:t xml:space="preserve"> року; </w:t>
      </w:r>
      <w:r w:rsidRPr="00E71746">
        <w:rPr>
          <w:sz w:val="22"/>
          <w:szCs w:val="22"/>
        </w:rPr>
        <w:object w:dxaOrig="240" w:dyaOrig="360">
          <v:shape id="_x0000_i1057" type="#_x0000_t75" style="width:12pt;height:18pt" o:ole="">
            <v:imagedata r:id="rId71" o:title=""/>
          </v:shape>
          <o:OLEObject Type="Embed" ProgID="Equation.3" ShapeID="_x0000_i1057" DrawAspect="Content" ObjectID="_1589064447" r:id="rId72"/>
        </w:object>
      </w:r>
      <w:r w:rsidRPr="00821DCB">
        <w:rPr>
          <w:sz w:val="22"/>
          <w:szCs w:val="22"/>
          <w:lang w:val="uk-UA"/>
        </w:rPr>
        <w:t xml:space="preserve">- прибутковість звичайних акцій, що використовується як показник дисконту для приведення дивідендних виплат до дійсного моменту часу. </w:t>
      </w:r>
    </w:p>
    <w:p w:rsidR="006B55B1" w:rsidRDefault="006B55B1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E71746" w:rsidP="00E71746">
      <w:pPr>
        <w:ind w:firstLine="567"/>
        <w:rPr>
          <w:sz w:val="22"/>
          <w:szCs w:val="22"/>
        </w:rPr>
      </w:pPr>
      <w:proofErr w:type="spellStart"/>
      <w:r w:rsidRPr="00E71746">
        <w:rPr>
          <w:sz w:val="22"/>
          <w:szCs w:val="22"/>
        </w:rPr>
        <w:t>Уся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послідовність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дивідендів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розбивається</w:t>
      </w:r>
      <w:proofErr w:type="spellEnd"/>
      <w:r w:rsidRPr="00E71746">
        <w:rPr>
          <w:sz w:val="22"/>
          <w:szCs w:val="22"/>
        </w:rPr>
        <w:t xml:space="preserve"> на </w:t>
      </w:r>
      <w:proofErr w:type="spellStart"/>
      <w:r w:rsidRPr="00E71746">
        <w:rPr>
          <w:sz w:val="22"/>
          <w:szCs w:val="22"/>
        </w:rPr>
        <w:t>дві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груп</w:t>
      </w:r>
      <w:proofErr w:type="spellEnd"/>
      <w:r w:rsidRPr="00E71746">
        <w:rPr>
          <w:sz w:val="22"/>
          <w:szCs w:val="22"/>
          <w:lang w:val="uk-UA"/>
        </w:rPr>
        <w:t>и</w:t>
      </w:r>
      <w:r w:rsidRPr="00E71746">
        <w:rPr>
          <w:sz w:val="22"/>
          <w:szCs w:val="22"/>
        </w:rPr>
        <w:t>:</w:t>
      </w:r>
    </w:p>
    <w:p w:rsidR="00E71746" w:rsidRPr="00E71746" w:rsidRDefault="00E71746" w:rsidP="006B55B1">
      <w:pPr>
        <w:numPr>
          <w:ilvl w:val="0"/>
          <w:numId w:val="35"/>
        </w:numPr>
        <w:tabs>
          <w:tab w:val="num" w:pos="851"/>
        </w:tabs>
        <w:ind w:left="0" w:firstLine="567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t>д</w:t>
      </w:r>
      <w:proofErr w:type="spellStart"/>
      <w:r w:rsidRPr="00E71746">
        <w:rPr>
          <w:sz w:val="22"/>
          <w:szCs w:val="22"/>
        </w:rPr>
        <w:t>ивіденди</w:t>
      </w:r>
      <w:proofErr w:type="spellEnd"/>
      <w:r w:rsidRPr="00E71746">
        <w:rPr>
          <w:sz w:val="22"/>
          <w:szCs w:val="22"/>
          <w:lang w:val="uk-UA"/>
        </w:rPr>
        <w:t>,</w:t>
      </w:r>
      <w:r w:rsidRPr="00E71746">
        <w:rPr>
          <w:sz w:val="22"/>
          <w:szCs w:val="22"/>
        </w:rPr>
        <w:t xml:space="preserve"> </w:t>
      </w:r>
      <w:r w:rsidRPr="00E71746">
        <w:rPr>
          <w:sz w:val="22"/>
          <w:szCs w:val="22"/>
          <w:lang w:val="uk-UA"/>
        </w:rPr>
        <w:t>які прогнозуються на визначений період часу (3-5 років);</w:t>
      </w:r>
    </w:p>
    <w:p w:rsidR="00E71746" w:rsidRPr="00E71746" w:rsidRDefault="00E71746" w:rsidP="006B55B1">
      <w:pPr>
        <w:numPr>
          <w:ilvl w:val="0"/>
          <w:numId w:val="35"/>
        </w:numPr>
        <w:tabs>
          <w:tab w:val="num" w:pos="851"/>
        </w:tabs>
        <w:ind w:left="0"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нескінченна послідовність  дивідендів, що залишилися, що заміняються т.зв. "термінальним значенням", (Т).</w:t>
      </w:r>
    </w:p>
    <w:p w:rsid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</w:rPr>
        <w:t xml:space="preserve">Нехай N - </w:t>
      </w:r>
      <w:proofErr w:type="spellStart"/>
      <w:r w:rsidRPr="00E71746">
        <w:rPr>
          <w:sz w:val="22"/>
          <w:szCs w:val="22"/>
        </w:rPr>
        <w:t>кількість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років</w:t>
      </w:r>
      <w:proofErr w:type="spellEnd"/>
      <w:r w:rsidRPr="00E71746">
        <w:rPr>
          <w:sz w:val="22"/>
          <w:szCs w:val="22"/>
        </w:rPr>
        <w:t xml:space="preserve"> у доступному для </w:t>
      </w:r>
      <w:proofErr w:type="spellStart"/>
      <w:r w:rsidRPr="00E71746">
        <w:rPr>
          <w:sz w:val="22"/>
          <w:szCs w:val="22"/>
        </w:rPr>
        <w:t>огляду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обрії</w:t>
      </w:r>
      <w:proofErr w:type="spellEnd"/>
      <w:r w:rsidRPr="00E71746">
        <w:rPr>
          <w:sz w:val="22"/>
          <w:szCs w:val="22"/>
        </w:rPr>
        <w:t xml:space="preserve">, </w:t>
      </w:r>
      <w:proofErr w:type="spellStart"/>
      <w:r w:rsidRPr="00E71746">
        <w:rPr>
          <w:sz w:val="22"/>
          <w:szCs w:val="22"/>
        </w:rPr>
        <w:t>тоді</w:t>
      </w:r>
      <w:proofErr w:type="spellEnd"/>
      <w:r w:rsidRPr="00E71746">
        <w:rPr>
          <w:sz w:val="22"/>
          <w:szCs w:val="22"/>
        </w:rPr>
        <w:t xml:space="preserve"> з </w:t>
      </w:r>
      <w:proofErr w:type="spellStart"/>
      <w:r w:rsidRPr="00E71746">
        <w:rPr>
          <w:sz w:val="22"/>
          <w:szCs w:val="22"/>
        </w:rPr>
        <w:t>урахуванням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вартості</w:t>
      </w:r>
      <w:proofErr w:type="spellEnd"/>
      <w:r w:rsidRPr="00E71746">
        <w:rPr>
          <w:sz w:val="22"/>
          <w:szCs w:val="22"/>
        </w:rPr>
        <w:t xml:space="preserve"> грошей у </w:t>
      </w:r>
      <w:proofErr w:type="spellStart"/>
      <w:r w:rsidRPr="00E71746">
        <w:rPr>
          <w:sz w:val="22"/>
          <w:szCs w:val="22"/>
        </w:rPr>
        <w:t>часі</w:t>
      </w:r>
      <w:proofErr w:type="spellEnd"/>
      <w:r w:rsidRPr="00E71746">
        <w:rPr>
          <w:sz w:val="22"/>
          <w:szCs w:val="22"/>
        </w:rPr>
        <w:t xml:space="preserve"> одержимо:</w:t>
      </w:r>
    </w:p>
    <w:p w:rsidR="006B55B1" w:rsidRPr="006B55B1" w:rsidRDefault="006B55B1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6B55B1" w:rsidP="0002434B">
      <w:pPr>
        <w:ind w:firstLine="567"/>
        <w:jc w:val="center"/>
        <w:rPr>
          <w:sz w:val="22"/>
          <w:szCs w:val="22"/>
          <w:lang w:val="uk-UA"/>
        </w:rPr>
      </w:pPr>
      <w:r w:rsidRPr="00E71746">
        <w:rPr>
          <w:sz w:val="22"/>
          <w:szCs w:val="22"/>
        </w:rPr>
        <w:object w:dxaOrig="5260" w:dyaOrig="820">
          <v:shape id="_x0000_i1058" type="#_x0000_t75" style="width:202.5pt;height:32.25pt" o:ole="" fillcolor="window">
            <v:imagedata r:id="rId73" o:title=""/>
          </v:shape>
          <o:OLEObject Type="Embed" ProgID="Equation.3" ShapeID="_x0000_i1058" DrawAspect="Content" ObjectID="_1589064448" r:id="rId74"/>
        </w:object>
      </w:r>
      <w:r w:rsidR="00E71746" w:rsidRPr="00E71746">
        <w:rPr>
          <w:sz w:val="22"/>
          <w:szCs w:val="22"/>
        </w:rPr>
        <w:t xml:space="preserve"> .</w:t>
      </w:r>
    </w:p>
    <w:p w:rsidR="006B55B1" w:rsidRDefault="006B55B1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sz w:val="22"/>
          <w:szCs w:val="22"/>
        </w:rPr>
        <w:t xml:space="preserve">Для </w:t>
      </w:r>
      <w:proofErr w:type="spellStart"/>
      <w:r w:rsidRPr="00E71746">
        <w:rPr>
          <w:sz w:val="22"/>
          <w:szCs w:val="22"/>
        </w:rPr>
        <w:t>другої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групи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дивідендів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робиться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допущення</w:t>
      </w:r>
      <w:proofErr w:type="spellEnd"/>
      <w:r w:rsidRPr="00E71746">
        <w:rPr>
          <w:sz w:val="22"/>
          <w:szCs w:val="22"/>
        </w:rPr>
        <w:t xml:space="preserve"> у </w:t>
      </w:r>
      <w:proofErr w:type="spellStart"/>
      <w:r w:rsidRPr="00E71746">
        <w:rPr>
          <w:sz w:val="22"/>
          <w:szCs w:val="22"/>
        </w:rPr>
        <w:t>відношенні</w:t>
      </w:r>
      <w:proofErr w:type="spellEnd"/>
      <w:r w:rsidRPr="00E71746">
        <w:rPr>
          <w:sz w:val="22"/>
          <w:szCs w:val="22"/>
        </w:rPr>
        <w:t xml:space="preserve"> темпу росту</w:t>
      </w:r>
      <w:r w:rsidRPr="00E71746">
        <w:rPr>
          <w:sz w:val="22"/>
          <w:szCs w:val="22"/>
          <w:lang w:val="uk-UA"/>
        </w:rPr>
        <w:t xml:space="preserve"> </w:t>
      </w:r>
      <w:r w:rsidRPr="00E71746">
        <w:rPr>
          <w:sz w:val="22"/>
          <w:szCs w:val="22"/>
        </w:rPr>
        <w:t>g.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proofErr w:type="spellStart"/>
      <w:r w:rsidRPr="00E71746">
        <w:rPr>
          <w:sz w:val="22"/>
          <w:szCs w:val="22"/>
        </w:rPr>
        <w:t>Якщо</w:t>
      </w:r>
      <w:proofErr w:type="spellEnd"/>
      <w:r w:rsidRPr="00E71746">
        <w:rPr>
          <w:sz w:val="22"/>
          <w:szCs w:val="22"/>
        </w:rPr>
        <w:t xml:space="preserve"> g = 0, то </w:t>
      </w:r>
    </w:p>
    <w:p w:rsidR="00E71746" w:rsidRPr="00E71746" w:rsidRDefault="006B55B1" w:rsidP="0002434B">
      <w:pPr>
        <w:ind w:firstLine="567"/>
        <w:jc w:val="center"/>
        <w:rPr>
          <w:sz w:val="22"/>
          <w:szCs w:val="22"/>
          <w:lang w:val="uk-UA"/>
        </w:rPr>
      </w:pPr>
      <w:r w:rsidRPr="00E71746">
        <w:rPr>
          <w:sz w:val="22"/>
          <w:szCs w:val="22"/>
        </w:rPr>
        <w:object w:dxaOrig="900" w:dyaOrig="620">
          <v:shape id="_x0000_i1059" type="#_x0000_t75" style="width:41.25pt;height:28.5pt" o:ole="" fillcolor="window">
            <v:imagedata r:id="rId75" o:title=""/>
          </v:shape>
          <o:OLEObject Type="Embed" ProgID="Equation.3" ShapeID="_x0000_i1059" DrawAspect="Content" ObjectID="_1589064449" r:id="rId76"/>
        </w:object>
      </w:r>
    </w:p>
    <w:p w:rsidR="006B55B1" w:rsidRDefault="006B55B1" w:rsidP="00E71746">
      <w:pPr>
        <w:ind w:firstLine="567"/>
        <w:rPr>
          <w:sz w:val="22"/>
          <w:szCs w:val="22"/>
          <w:lang w:val="uk-UA"/>
        </w:rPr>
      </w:pPr>
    </w:p>
    <w:p w:rsidR="00E71746" w:rsidRDefault="00E71746" w:rsidP="00E71746">
      <w:pPr>
        <w:ind w:firstLine="567"/>
        <w:rPr>
          <w:sz w:val="22"/>
          <w:szCs w:val="22"/>
          <w:lang w:val="uk-UA"/>
        </w:rPr>
      </w:pPr>
      <w:proofErr w:type="spellStart"/>
      <w:r w:rsidRPr="00E71746">
        <w:rPr>
          <w:sz w:val="22"/>
          <w:szCs w:val="22"/>
        </w:rPr>
        <w:t>Якщо</w:t>
      </w:r>
      <w:proofErr w:type="spellEnd"/>
      <w:r w:rsidRPr="00E71746">
        <w:rPr>
          <w:sz w:val="22"/>
          <w:szCs w:val="22"/>
        </w:rPr>
        <w:t xml:space="preserve"> g &gt; 0, то </w:t>
      </w:r>
      <w:proofErr w:type="spellStart"/>
      <w:r w:rsidRPr="00E71746">
        <w:rPr>
          <w:sz w:val="22"/>
          <w:szCs w:val="22"/>
        </w:rPr>
        <w:t>використовується</w:t>
      </w:r>
      <w:proofErr w:type="spellEnd"/>
      <w:r w:rsidRPr="00E71746">
        <w:rPr>
          <w:sz w:val="22"/>
          <w:szCs w:val="22"/>
        </w:rPr>
        <w:t xml:space="preserve"> формула Гордона:</w:t>
      </w:r>
    </w:p>
    <w:p w:rsidR="006B55B1" w:rsidRPr="006B55B1" w:rsidRDefault="006B55B1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E71746" w:rsidP="0002434B">
      <w:pPr>
        <w:ind w:firstLine="567"/>
        <w:jc w:val="center"/>
        <w:rPr>
          <w:sz w:val="22"/>
          <w:szCs w:val="22"/>
          <w:lang w:val="uk-UA"/>
        </w:rPr>
      </w:pPr>
      <w:r w:rsidRPr="00E71746">
        <w:rPr>
          <w:sz w:val="22"/>
          <w:szCs w:val="22"/>
        </w:rPr>
        <w:object w:dxaOrig="2360" w:dyaOrig="680">
          <v:shape id="_x0000_i1060" type="#_x0000_t75" style="width:93pt;height:27pt" o:ole="" fillcolor="window">
            <v:imagedata r:id="rId77" o:title=""/>
          </v:shape>
          <o:OLEObject Type="Embed" ProgID="Equation.3" ShapeID="_x0000_i1060" DrawAspect="Content" ObjectID="_1589064450" r:id="rId78"/>
        </w:object>
      </w:r>
      <w:r w:rsidRPr="00E71746">
        <w:rPr>
          <w:sz w:val="22"/>
          <w:szCs w:val="22"/>
          <w:lang w:val="uk-UA"/>
        </w:rPr>
        <w:t>.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</w:rPr>
        <w:t xml:space="preserve">У </w:t>
      </w:r>
      <w:proofErr w:type="spellStart"/>
      <w:r w:rsidRPr="00E71746">
        <w:rPr>
          <w:sz w:val="22"/>
          <w:szCs w:val="22"/>
        </w:rPr>
        <w:t>цих</w:t>
      </w:r>
      <w:proofErr w:type="spellEnd"/>
      <w:r w:rsidRPr="00E71746">
        <w:rPr>
          <w:sz w:val="22"/>
          <w:szCs w:val="22"/>
        </w:rPr>
        <w:t xml:space="preserve"> формулах як  </w:t>
      </w:r>
      <w:proofErr w:type="spellStart"/>
      <w:r w:rsidRPr="00E71746">
        <w:rPr>
          <w:sz w:val="22"/>
          <w:szCs w:val="22"/>
        </w:rPr>
        <w:t>дивіденд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використовується</w:t>
      </w:r>
      <w:proofErr w:type="spellEnd"/>
      <w:r w:rsidRPr="00E71746">
        <w:rPr>
          <w:sz w:val="22"/>
          <w:szCs w:val="22"/>
        </w:rPr>
        <w:t xml:space="preserve"> перша </w:t>
      </w:r>
      <w:proofErr w:type="spellStart"/>
      <w:r w:rsidRPr="00E71746">
        <w:rPr>
          <w:sz w:val="22"/>
          <w:szCs w:val="22"/>
        </w:rPr>
        <w:t>після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припинення</w:t>
      </w:r>
      <w:proofErr w:type="spellEnd"/>
      <w:r w:rsidRPr="00E71746">
        <w:rPr>
          <w:sz w:val="22"/>
          <w:szCs w:val="22"/>
        </w:rPr>
        <w:t xml:space="preserve"> доступного для </w:t>
      </w:r>
      <w:proofErr w:type="spellStart"/>
      <w:r w:rsidRPr="00E71746">
        <w:rPr>
          <w:sz w:val="22"/>
          <w:szCs w:val="22"/>
        </w:rPr>
        <w:t>огляду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обрію</w:t>
      </w:r>
      <w:proofErr w:type="spellEnd"/>
      <w:r w:rsidRPr="00E71746">
        <w:rPr>
          <w:sz w:val="22"/>
          <w:szCs w:val="22"/>
        </w:rPr>
        <w:t xml:space="preserve"> величина </w:t>
      </w:r>
      <w:proofErr w:type="spellStart"/>
      <w:r w:rsidRPr="00E71746">
        <w:rPr>
          <w:sz w:val="22"/>
          <w:szCs w:val="22"/>
        </w:rPr>
        <w:t>планованого</w:t>
      </w:r>
      <w:proofErr w:type="spellEnd"/>
      <w:r w:rsidRPr="00E71746">
        <w:rPr>
          <w:sz w:val="22"/>
          <w:szCs w:val="22"/>
        </w:rPr>
        <w:t xml:space="preserve"> до </w:t>
      </w:r>
      <w:proofErr w:type="spellStart"/>
      <w:r w:rsidRPr="00E71746">
        <w:rPr>
          <w:sz w:val="22"/>
          <w:szCs w:val="22"/>
        </w:rPr>
        <w:t>виплати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дивіденду</w:t>
      </w:r>
      <w:proofErr w:type="spellEnd"/>
      <w:r w:rsidRPr="00E71746">
        <w:rPr>
          <w:sz w:val="22"/>
          <w:szCs w:val="22"/>
        </w:rPr>
        <w:t xml:space="preserve">. </w:t>
      </w:r>
      <w:proofErr w:type="spellStart"/>
      <w:r w:rsidRPr="00E71746">
        <w:rPr>
          <w:sz w:val="22"/>
          <w:szCs w:val="22"/>
        </w:rPr>
        <w:t>Наприклад</w:t>
      </w:r>
      <w:proofErr w:type="spellEnd"/>
      <w:r w:rsidRPr="00E71746">
        <w:rPr>
          <w:sz w:val="22"/>
          <w:szCs w:val="22"/>
        </w:rPr>
        <w:t xml:space="preserve">, </w:t>
      </w:r>
      <w:proofErr w:type="spellStart"/>
      <w:r w:rsidRPr="00E71746">
        <w:rPr>
          <w:sz w:val="22"/>
          <w:szCs w:val="22"/>
        </w:rPr>
        <w:t>якщо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останній</w:t>
      </w:r>
      <w:proofErr w:type="spellEnd"/>
      <w:r w:rsidRPr="00E71746">
        <w:rPr>
          <w:sz w:val="22"/>
          <w:szCs w:val="22"/>
        </w:rPr>
        <w:t xml:space="preserve"> з </w:t>
      </w:r>
      <w:proofErr w:type="spellStart"/>
      <w:r w:rsidRPr="00E71746">
        <w:rPr>
          <w:sz w:val="22"/>
          <w:szCs w:val="22"/>
        </w:rPr>
        <w:t>індивідуально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планованих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дивідендів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складає</w:t>
      </w:r>
      <w:proofErr w:type="spellEnd"/>
      <w:r w:rsidRPr="00E71746">
        <w:rPr>
          <w:sz w:val="22"/>
          <w:szCs w:val="22"/>
        </w:rPr>
        <w:t xml:space="preserve"> 10</w:t>
      </w:r>
      <w:r w:rsidRPr="00E71746">
        <w:rPr>
          <w:sz w:val="22"/>
          <w:szCs w:val="22"/>
          <w:lang w:val="uk-UA"/>
        </w:rPr>
        <w:t xml:space="preserve"> грн.</w:t>
      </w:r>
      <w:r w:rsidRPr="00E71746">
        <w:rPr>
          <w:sz w:val="22"/>
          <w:szCs w:val="22"/>
        </w:rPr>
        <w:t xml:space="preserve">, а темп росту </w:t>
      </w:r>
      <w:proofErr w:type="spellStart"/>
      <w:r w:rsidRPr="00E71746">
        <w:rPr>
          <w:sz w:val="22"/>
          <w:szCs w:val="22"/>
        </w:rPr>
        <w:t>дивідендів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очікується</w:t>
      </w:r>
      <w:proofErr w:type="spellEnd"/>
      <w:r w:rsidRPr="00E71746">
        <w:rPr>
          <w:sz w:val="22"/>
          <w:szCs w:val="22"/>
        </w:rPr>
        <w:t xml:space="preserve"> на </w:t>
      </w:r>
      <w:proofErr w:type="spellStart"/>
      <w:r w:rsidRPr="00E71746">
        <w:rPr>
          <w:sz w:val="22"/>
          <w:szCs w:val="22"/>
        </w:rPr>
        <w:t>рівні</w:t>
      </w:r>
      <w:proofErr w:type="spellEnd"/>
      <w:r w:rsidRPr="00E71746">
        <w:rPr>
          <w:sz w:val="22"/>
          <w:szCs w:val="22"/>
        </w:rPr>
        <w:t xml:space="preserve"> 2%, то у формулу Гордона </w:t>
      </w:r>
      <w:proofErr w:type="spellStart"/>
      <w:r w:rsidRPr="00E71746">
        <w:rPr>
          <w:sz w:val="22"/>
          <w:szCs w:val="22"/>
        </w:rPr>
        <w:t>варто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підставити</w:t>
      </w:r>
      <w:proofErr w:type="spellEnd"/>
      <w:r w:rsidRPr="00E71746">
        <w:rPr>
          <w:sz w:val="22"/>
          <w:szCs w:val="22"/>
        </w:rPr>
        <w:t xml:space="preserve"> 10.2 </w:t>
      </w:r>
      <w:r w:rsidRPr="00E71746">
        <w:rPr>
          <w:sz w:val="22"/>
          <w:szCs w:val="22"/>
          <w:lang w:val="uk-UA"/>
        </w:rPr>
        <w:t>грн.</w:t>
      </w: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sz w:val="22"/>
          <w:szCs w:val="22"/>
          <w:u w:val="single"/>
          <w:lang w:val="uk-UA"/>
        </w:rPr>
        <w:t>Умова задачі</w:t>
      </w:r>
    </w:p>
    <w:p w:rsidR="00E71746" w:rsidRPr="00E71746" w:rsidRDefault="00E71746" w:rsidP="00E71746">
      <w:pPr>
        <w:ind w:firstLine="567"/>
        <w:rPr>
          <w:sz w:val="22"/>
          <w:szCs w:val="22"/>
        </w:rPr>
      </w:pPr>
      <w:proofErr w:type="spellStart"/>
      <w:r w:rsidRPr="00E71746">
        <w:rPr>
          <w:sz w:val="22"/>
          <w:szCs w:val="22"/>
        </w:rPr>
        <w:t>Останній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виплачений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дивіденд</w:t>
      </w:r>
      <w:proofErr w:type="spellEnd"/>
      <w:r w:rsidRPr="00E71746">
        <w:rPr>
          <w:sz w:val="22"/>
          <w:szCs w:val="22"/>
        </w:rPr>
        <w:t xml:space="preserve"> по </w:t>
      </w:r>
      <w:r w:rsidRPr="00E71746">
        <w:rPr>
          <w:sz w:val="22"/>
          <w:szCs w:val="22"/>
          <w:lang w:val="uk-UA"/>
        </w:rPr>
        <w:t xml:space="preserve">звичайній </w:t>
      </w:r>
      <w:proofErr w:type="spellStart"/>
      <w:r w:rsidRPr="00E71746">
        <w:rPr>
          <w:sz w:val="22"/>
          <w:szCs w:val="22"/>
        </w:rPr>
        <w:t>акції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дорівнює</w:t>
      </w:r>
      <w:proofErr w:type="spellEnd"/>
      <w:r w:rsidRPr="00E71746">
        <w:rPr>
          <w:sz w:val="22"/>
          <w:szCs w:val="22"/>
        </w:rPr>
        <w:t xml:space="preserve"> </w:t>
      </w:r>
      <w:r w:rsidRPr="00E71746">
        <w:rPr>
          <w:sz w:val="22"/>
          <w:szCs w:val="22"/>
          <w:lang w:val="en-US"/>
        </w:rPr>
        <w:t>L</w:t>
      </w:r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  <w:lang w:val="uk-UA"/>
        </w:rPr>
        <w:t>грн</w:t>
      </w:r>
      <w:proofErr w:type="spellEnd"/>
      <w:r w:rsidRPr="00E71746">
        <w:rPr>
          <w:sz w:val="22"/>
          <w:szCs w:val="22"/>
        </w:rPr>
        <w:t xml:space="preserve">. </w:t>
      </w:r>
      <w:proofErr w:type="spellStart"/>
      <w:r w:rsidRPr="00E71746">
        <w:rPr>
          <w:sz w:val="22"/>
          <w:szCs w:val="22"/>
        </w:rPr>
        <w:t>Очікується</w:t>
      </w:r>
      <w:proofErr w:type="spellEnd"/>
      <w:r w:rsidRPr="00E71746">
        <w:rPr>
          <w:sz w:val="22"/>
          <w:szCs w:val="22"/>
        </w:rPr>
        <w:t xml:space="preserve">, </w:t>
      </w:r>
      <w:proofErr w:type="spellStart"/>
      <w:r w:rsidRPr="00E71746">
        <w:rPr>
          <w:sz w:val="22"/>
          <w:szCs w:val="22"/>
        </w:rPr>
        <w:t>що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він</w:t>
      </w:r>
      <w:proofErr w:type="spellEnd"/>
      <w:r w:rsidRPr="00E71746">
        <w:rPr>
          <w:sz w:val="22"/>
          <w:szCs w:val="22"/>
        </w:rPr>
        <w:t xml:space="preserve"> буде </w:t>
      </w:r>
      <w:proofErr w:type="spellStart"/>
      <w:r w:rsidRPr="00E71746">
        <w:rPr>
          <w:sz w:val="22"/>
          <w:szCs w:val="22"/>
        </w:rPr>
        <w:t>зростати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протягом</w:t>
      </w:r>
      <w:proofErr w:type="spellEnd"/>
      <w:r w:rsidRPr="00E71746">
        <w:rPr>
          <w:sz w:val="22"/>
          <w:szCs w:val="22"/>
        </w:rPr>
        <w:t xml:space="preserve">  </w:t>
      </w:r>
      <w:proofErr w:type="spellStart"/>
      <w:r w:rsidRPr="00E71746">
        <w:rPr>
          <w:sz w:val="22"/>
          <w:szCs w:val="22"/>
        </w:rPr>
        <w:t>наступних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трьох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років</w:t>
      </w:r>
      <w:proofErr w:type="spellEnd"/>
      <w:r w:rsidRPr="00E71746">
        <w:rPr>
          <w:sz w:val="22"/>
          <w:szCs w:val="22"/>
        </w:rPr>
        <w:t xml:space="preserve"> з темпом </w:t>
      </w:r>
      <w:r w:rsidRPr="00E71746">
        <w:rPr>
          <w:sz w:val="22"/>
          <w:szCs w:val="22"/>
          <w:lang w:val="en-US"/>
        </w:rPr>
        <w:t>H</w:t>
      </w:r>
      <w:r w:rsidRPr="00E71746">
        <w:rPr>
          <w:sz w:val="22"/>
          <w:szCs w:val="22"/>
          <w:lang w:val="uk-UA"/>
        </w:rPr>
        <w:t xml:space="preserve"> відсотків</w:t>
      </w:r>
      <w:r w:rsidRPr="00E71746">
        <w:rPr>
          <w:sz w:val="22"/>
          <w:szCs w:val="22"/>
        </w:rPr>
        <w:t xml:space="preserve">; </w:t>
      </w:r>
      <w:proofErr w:type="spellStart"/>
      <w:r w:rsidRPr="00E71746">
        <w:rPr>
          <w:sz w:val="22"/>
          <w:szCs w:val="22"/>
        </w:rPr>
        <w:t>потім</w:t>
      </w:r>
      <w:proofErr w:type="spellEnd"/>
      <w:r w:rsidRPr="00E71746">
        <w:rPr>
          <w:sz w:val="22"/>
          <w:szCs w:val="22"/>
        </w:rPr>
        <w:t xml:space="preserve"> темп приросту </w:t>
      </w:r>
      <w:proofErr w:type="spellStart"/>
      <w:r w:rsidRPr="00E71746">
        <w:rPr>
          <w:sz w:val="22"/>
          <w:szCs w:val="22"/>
        </w:rPr>
        <w:t>стабілізується</w:t>
      </w:r>
      <w:proofErr w:type="spellEnd"/>
      <w:r w:rsidRPr="00E71746">
        <w:rPr>
          <w:sz w:val="22"/>
          <w:szCs w:val="22"/>
        </w:rPr>
        <w:t xml:space="preserve"> на </w:t>
      </w:r>
      <w:proofErr w:type="spellStart"/>
      <w:r w:rsidRPr="00E71746">
        <w:rPr>
          <w:sz w:val="22"/>
          <w:szCs w:val="22"/>
        </w:rPr>
        <w:t>величині</w:t>
      </w:r>
      <w:proofErr w:type="spellEnd"/>
      <w:r w:rsidRPr="00E71746">
        <w:rPr>
          <w:sz w:val="22"/>
          <w:szCs w:val="22"/>
        </w:rPr>
        <w:t xml:space="preserve"> </w:t>
      </w:r>
      <w:r w:rsidRPr="00E71746">
        <w:rPr>
          <w:sz w:val="22"/>
          <w:szCs w:val="22"/>
          <w:lang w:val="en-US"/>
        </w:rPr>
        <w:t>G</w:t>
      </w:r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відсотків</w:t>
      </w:r>
      <w:proofErr w:type="spellEnd"/>
      <w:r w:rsidRPr="00E71746">
        <w:rPr>
          <w:sz w:val="22"/>
          <w:szCs w:val="22"/>
        </w:rPr>
        <w:t xml:space="preserve">. Яка </w:t>
      </w:r>
      <w:proofErr w:type="spellStart"/>
      <w:r w:rsidRPr="00E71746">
        <w:rPr>
          <w:sz w:val="22"/>
          <w:szCs w:val="22"/>
        </w:rPr>
        <w:t>ціна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акції</w:t>
      </w:r>
      <w:proofErr w:type="spellEnd"/>
      <w:r w:rsidRPr="00E71746">
        <w:rPr>
          <w:sz w:val="22"/>
          <w:szCs w:val="22"/>
        </w:rPr>
        <w:t xml:space="preserve">, </w:t>
      </w:r>
      <w:proofErr w:type="spellStart"/>
      <w:r w:rsidRPr="00E71746">
        <w:rPr>
          <w:sz w:val="22"/>
          <w:szCs w:val="22"/>
        </w:rPr>
        <w:t>якщо</w:t>
      </w:r>
      <w:proofErr w:type="spellEnd"/>
      <w:r w:rsidRPr="00E71746">
        <w:rPr>
          <w:sz w:val="22"/>
          <w:szCs w:val="22"/>
        </w:rPr>
        <w:t xml:space="preserve"> </w:t>
      </w:r>
      <w:proofErr w:type="spellStart"/>
      <w:r w:rsidRPr="00E71746">
        <w:rPr>
          <w:sz w:val="22"/>
          <w:szCs w:val="22"/>
        </w:rPr>
        <w:t>ринкова</w:t>
      </w:r>
      <w:proofErr w:type="spellEnd"/>
      <w:r w:rsidRPr="00E71746">
        <w:rPr>
          <w:sz w:val="22"/>
          <w:szCs w:val="22"/>
        </w:rPr>
        <w:t xml:space="preserve"> норма </w:t>
      </w:r>
      <w:proofErr w:type="spellStart"/>
      <w:r w:rsidRPr="00E71746">
        <w:rPr>
          <w:sz w:val="22"/>
          <w:szCs w:val="22"/>
        </w:rPr>
        <w:t>прибутку</w:t>
      </w:r>
      <w:proofErr w:type="spellEnd"/>
      <w:r w:rsidRPr="00E71746">
        <w:rPr>
          <w:sz w:val="22"/>
          <w:szCs w:val="22"/>
        </w:rPr>
        <w:t xml:space="preserve"> </w:t>
      </w:r>
      <w:r w:rsidRPr="00E71746">
        <w:rPr>
          <w:sz w:val="22"/>
          <w:szCs w:val="22"/>
          <w:lang w:val="uk-UA"/>
        </w:rPr>
        <w:t>І відсотків</w:t>
      </w:r>
      <w:r w:rsidRPr="00E71746">
        <w:rPr>
          <w:sz w:val="22"/>
          <w:szCs w:val="22"/>
        </w:rPr>
        <w:t>.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u w:val="single"/>
          <w:lang w:val="uk-UA"/>
        </w:rPr>
        <w:t>Рішення: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Розрахуємо дивіденди, виплачувані в найближчі три роки:</w:t>
      </w:r>
    </w:p>
    <w:p w:rsidR="00E71746" w:rsidRPr="00E71746" w:rsidRDefault="00E71746" w:rsidP="0002434B">
      <w:pPr>
        <w:ind w:firstLine="567"/>
        <w:jc w:val="center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object w:dxaOrig="2299" w:dyaOrig="340">
          <v:shape id="_x0000_i1061" type="#_x0000_t75" style="width:114.75pt;height:17.25pt" o:ole="">
            <v:imagedata r:id="rId79" o:title=""/>
          </v:shape>
          <o:OLEObject Type="Embed" ProgID="Equation.3" ShapeID="_x0000_i1061" DrawAspect="Content" ObjectID="_1589064451" r:id="rId80"/>
        </w:object>
      </w:r>
      <w:r w:rsidRPr="00E71746">
        <w:rPr>
          <w:sz w:val="22"/>
          <w:szCs w:val="22"/>
          <w:lang w:val="uk-UA"/>
        </w:rPr>
        <w:t xml:space="preserve">грн.; </w:t>
      </w:r>
      <w:r w:rsidRPr="00E71746">
        <w:rPr>
          <w:sz w:val="22"/>
          <w:szCs w:val="22"/>
          <w:lang w:val="uk-UA"/>
        </w:rPr>
        <w:object w:dxaOrig="2460" w:dyaOrig="340">
          <v:shape id="_x0000_i1062" type="#_x0000_t75" style="width:123pt;height:17.25pt" o:ole="">
            <v:imagedata r:id="rId81" o:title=""/>
          </v:shape>
          <o:OLEObject Type="Embed" ProgID="Equation.3" ShapeID="_x0000_i1062" DrawAspect="Content" ObjectID="_1589064452" r:id="rId82"/>
        </w:object>
      </w:r>
      <w:proofErr w:type="spellStart"/>
      <w:r w:rsidRPr="00E71746">
        <w:rPr>
          <w:sz w:val="22"/>
          <w:szCs w:val="22"/>
          <w:lang w:val="uk-UA"/>
        </w:rPr>
        <w:t>грн</w:t>
      </w:r>
      <w:proofErr w:type="spellEnd"/>
      <w:r w:rsidRPr="00E71746">
        <w:rPr>
          <w:sz w:val="22"/>
          <w:szCs w:val="22"/>
          <w:lang w:val="uk-UA"/>
        </w:rPr>
        <w:t xml:space="preserve">.; </w:t>
      </w:r>
      <w:r w:rsidRPr="00E71746">
        <w:rPr>
          <w:sz w:val="22"/>
          <w:szCs w:val="22"/>
          <w:lang w:val="uk-UA"/>
        </w:rPr>
        <w:object w:dxaOrig="2460" w:dyaOrig="360">
          <v:shape id="_x0000_i1063" type="#_x0000_t75" style="width:123pt;height:18pt" o:ole="">
            <v:imagedata r:id="rId83" o:title=""/>
          </v:shape>
          <o:OLEObject Type="Embed" ProgID="Equation.3" ShapeID="_x0000_i1063" DrawAspect="Content" ObjectID="_1589064453" r:id="rId84"/>
        </w:object>
      </w:r>
      <w:proofErr w:type="spellStart"/>
      <w:r w:rsidRPr="00E71746">
        <w:rPr>
          <w:sz w:val="22"/>
          <w:szCs w:val="22"/>
          <w:lang w:val="uk-UA"/>
        </w:rPr>
        <w:t>грн</w:t>
      </w:r>
      <w:proofErr w:type="spellEnd"/>
      <w:r w:rsidRPr="00E71746">
        <w:rPr>
          <w:sz w:val="22"/>
          <w:szCs w:val="22"/>
          <w:lang w:val="uk-UA"/>
        </w:rPr>
        <w:t>.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 xml:space="preserve">Величина дивіденду, планованого наприкінці  четвертого року, складе: </w:t>
      </w:r>
    </w:p>
    <w:p w:rsidR="00E71746" w:rsidRPr="00E71746" w:rsidRDefault="00E71746" w:rsidP="0002434B">
      <w:pPr>
        <w:ind w:firstLine="567"/>
        <w:jc w:val="center"/>
        <w:rPr>
          <w:sz w:val="22"/>
          <w:szCs w:val="22"/>
          <w:lang w:val="uk-UA"/>
        </w:rPr>
      </w:pPr>
      <w:r w:rsidRPr="00E71746">
        <w:rPr>
          <w:sz w:val="22"/>
          <w:szCs w:val="22"/>
        </w:rPr>
        <w:object w:dxaOrig="2400" w:dyaOrig="340">
          <v:shape id="_x0000_i1064" type="#_x0000_t75" style="width:105pt;height:16.5pt" o:ole="" fillcolor="window">
            <v:imagedata r:id="rId85" o:title=""/>
          </v:shape>
          <o:OLEObject Type="Embed" ProgID="Equation.3" ShapeID="_x0000_i1064" DrawAspect="Content" ObjectID="_1589064454" r:id="rId86"/>
        </w:object>
      </w:r>
      <w:r w:rsidRPr="00E71746">
        <w:rPr>
          <w:sz w:val="22"/>
          <w:szCs w:val="22"/>
          <w:lang w:val="uk-UA"/>
        </w:rPr>
        <w:t xml:space="preserve"> грн.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Знайдемо термінальне значення по формулі Гордона (12):</w:t>
      </w:r>
    </w:p>
    <w:p w:rsidR="00E71746" w:rsidRPr="00E71746" w:rsidRDefault="006B55B1" w:rsidP="0002434B">
      <w:pPr>
        <w:ind w:firstLine="567"/>
        <w:jc w:val="center"/>
        <w:rPr>
          <w:sz w:val="22"/>
          <w:szCs w:val="22"/>
          <w:lang w:val="uk-UA"/>
        </w:rPr>
      </w:pPr>
      <w:r w:rsidRPr="00E71746">
        <w:rPr>
          <w:sz w:val="22"/>
          <w:szCs w:val="22"/>
        </w:rPr>
        <w:object w:dxaOrig="3019" w:dyaOrig="700">
          <v:shape id="_x0000_i1065" type="#_x0000_t75" style="width:121.5pt;height:32.25pt" o:ole="" fillcolor="window">
            <v:imagedata r:id="rId87" o:title=""/>
          </v:shape>
          <o:OLEObject Type="Embed" ProgID="Equation.3" ShapeID="_x0000_i1065" DrawAspect="Content" ObjectID="_1589064455" r:id="rId88"/>
        </w:object>
      </w:r>
      <w:r w:rsidR="00E71746" w:rsidRPr="00E71746">
        <w:rPr>
          <w:sz w:val="22"/>
          <w:szCs w:val="22"/>
          <w:lang w:val="uk-UA"/>
        </w:rPr>
        <w:t xml:space="preserve"> грн.</w:t>
      </w:r>
    </w:p>
    <w:p w:rsidR="006B55B1" w:rsidRDefault="006B55B1" w:rsidP="00E71746">
      <w:pPr>
        <w:ind w:firstLine="567"/>
        <w:rPr>
          <w:sz w:val="22"/>
          <w:szCs w:val="22"/>
          <w:lang w:val="uk-UA"/>
        </w:rPr>
      </w:pPr>
    </w:p>
    <w:p w:rsid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За допомогою формули (10) знайдемо оцінку звичайної акції підприємства:</w:t>
      </w:r>
    </w:p>
    <w:p w:rsidR="006B55B1" w:rsidRPr="00E71746" w:rsidRDefault="006B55B1" w:rsidP="00E71746">
      <w:pPr>
        <w:ind w:firstLine="567"/>
        <w:rPr>
          <w:sz w:val="22"/>
          <w:szCs w:val="22"/>
          <w:lang w:val="uk-UA"/>
        </w:rPr>
      </w:pPr>
    </w:p>
    <w:p w:rsidR="00E71746" w:rsidRPr="00E71746" w:rsidRDefault="0002434B" w:rsidP="006B55B1">
      <w:pPr>
        <w:ind w:firstLine="567"/>
        <w:jc w:val="center"/>
        <w:rPr>
          <w:sz w:val="22"/>
          <w:szCs w:val="22"/>
          <w:lang w:val="uk-UA"/>
        </w:rPr>
      </w:pPr>
      <w:r w:rsidRPr="00E71746">
        <w:rPr>
          <w:sz w:val="22"/>
          <w:szCs w:val="22"/>
        </w:rPr>
        <w:object w:dxaOrig="5679" w:dyaOrig="700">
          <v:shape id="_x0000_i1066" type="#_x0000_t75" style="width:242.25pt;height:33pt" o:ole="" fillcolor="window">
            <v:imagedata r:id="rId89" o:title=""/>
          </v:shape>
          <o:OLEObject Type="Embed" ProgID="Equation.3" ShapeID="_x0000_i1066" DrawAspect="Content" ObjectID="_1589064456" r:id="rId90"/>
        </w:object>
      </w:r>
      <w:r w:rsidR="00E71746" w:rsidRPr="00E71746">
        <w:rPr>
          <w:sz w:val="22"/>
          <w:szCs w:val="22"/>
          <w:lang w:val="uk-UA"/>
        </w:rPr>
        <w:t xml:space="preserve"> грн.</w:t>
      </w:r>
    </w:p>
    <w:p w:rsidR="00E71746" w:rsidRPr="00E71746" w:rsidRDefault="00E71746" w:rsidP="00E71746">
      <w:pPr>
        <w:ind w:firstLine="567"/>
        <w:rPr>
          <w:b/>
          <w:bCs/>
          <w:i/>
          <w:iCs/>
          <w:sz w:val="22"/>
          <w:szCs w:val="22"/>
          <w:lang w:val="uk-UA"/>
        </w:rPr>
      </w:pPr>
    </w:p>
    <w:p w:rsidR="00E71746" w:rsidRPr="00E71746" w:rsidRDefault="00E71746" w:rsidP="00E71746">
      <w:pPr>
        <w:ind w:firstLine="567"/>
        <w:rPr>
          <w:b/>
          <w:bCs/>
          <w:sz w:val="22"/>
          <w:szCs w:val="22"/>
        </w:rPr>
      </w:pPr>
      <w:r w:rsidRPr="00E71746">
        <w:rPr>
          <w:b/>
          <w:bCs/>
          <w:i/>
          <w:iCs/>
          <w:sz w:val="22"/>
          <w:szCs w:val="22"/>
          <w:lang w:val="uk-UA"/>
        </w:rPr>
        <w:t>Розділ 4. Складання графіка обслуговування боргу для різних схем надання комерційного кредиту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Вихідні дані для розрахунків: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en-US"/>
        </w:rPr>
        <w:t>V</w:t>
      </w:r>
      <w:r w:rsidRPr="00E71746">
        <w:rPr>
          <w:sz w:val="22"/>
          <w:szCs w:val="22"/>
          <w:lang w:val="uk-UA"/>
        </w:rPr>
        <w:t xml:space="preserve"> = 19,000,000 </w:t>
      </w:r>
      <w:proofErr w:type="spellStart"/>
      <w:r w:rsidRPr="00E71746">
        <w:rPr>
          <w:sz w:val="22"/>
          <w:szCs w:val="22"/>
          <w:lang w:val="uk-UA"/>
        </w:rPr>
        <w:t>грн</w:t>
      </w:r>
      <w:proofErr w:type="spellEnd"/>
      <w:r w:rsidRPr="00E71746">
        <w:rPr>
          <w:sz w:val="22"/>
          <w:szCs w:val="22"/>
          <w:lang w:val="uk-UA"/>
        </w:rPr>
        <w:t xml:space="preserve">;    І = 14%;     </w:t>
      </w:r>
      <w:r w:rsidRPr="00E71746">
        <w:rPr>
          <w:sz w:val="22"/>
          <w:szCs w:val="22"/>
          <w:lang w:val="en-US"/>
        </w:rPr>
        <w:t>N</w:t>
      </w:r>
      <w:r w:rsidRPr="00E71746">
        <w:rPr>
          <w:sz w:val="22"/>
          <w:szCs w:val="22"/>
          <w:lang w:val="uk-UA"/>
        </w:rPr>
        <w:t xml:space="preserve"> = 5;     М=2.</w:t>
      </w:r>
    </w:p>
    <w:p w:rsidR="006B55B1" w:rsidRDefault="006B55B1" w:rsidP="00E71746">
      <w:pPr>
        <w:ind w:firstLine="567"/>
        <w:rPr>
          <w:sz w:val="22"/>
          <w:szCs w:val="22"/>
          <w:u w:val="single"/>
          <w:lang w:val="uk-UA"/>
        </w:rPr>
      </w:pP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sz w:val="22"/>
          <w:szCs w:val="22"/>
          <w:u w:val="single"/>
          <w:lang w:val="uk-UA"/>
        </w:rPr>
        <w:t>Задача 4.1.</w:t>
      </w:r>
      <w:r w:rsidRPr="00E71746">
        <w:rPr>
          <w:i/>
          <w:iCs/>
          <w:sz w:val="22"/>
          <w:szCs w:val="22"/>
          <w:lang w:val="uk-UA"/>
        </w:rPr>
        <w:t xml:space="preserve"> </w:t>
      </w:r>
      <w:r w:rsidRPr="00E71746">
        <w:rPr>
          <w:sz w:val="22"/>
          <w:szCs w:val="22"/>
          <w:lang w:val="uk-UA"/>
        </w:rPr>
        <w:t xml:space="preserve">Банк надає підприємству кредит у розмірі </w:t>
      </w:r>
      <w:r w:rsidRPr="00E71746">
        <w:rPr>
          <w:sz w:val="22"/>
          <w:szCs w:val="22"/>
          <w:lang w:val="en-US"/>
        </w:rPr>
        <w:t>V</w:t>
      </w:r>
      <w:r w:rsidRPr="00E71746">
        <w:rPr>
          <w:sz w:val="22"/>
          <w:szCs w:val="22"/>
          <w:lang w:val="uk-UA"/>
        </w:rPr>
        <w:t xml:space="preserve"> грн. під І річних відсотків терміном на N років на умовах погашення боргу рівними порціями наприкінці кожного року. Скласти графік обслуговування боргу для двох варіантів:</w:t>
      </w:r>
    </w:p>
    <w:p w:rsidR="00E71746" w:rsidRPr="00E71746" w:rsidRDefault="00E71746" w:rsidP="0002434B">
      <w:pPr>
        <w:tabs>
          <w:tab w:val="left" w:pos="851"/>
        </w:tabs>
        <w:ind w:firstLine="567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t>1)</w:t>
      </w:r>
      <w:r w:rsidRPr="00E71746">
        <w:rPr>
          <w:sz w:val="22"/>
          <w:szCs w:val="22"/>
          <w:lang w:val="uk-UA"/>
        </w:rPr>
        <w:tab/>
        <w:t>банк не надає відстрочку виплати основної частини боргу;</w:t>
      </w:r>
    </w:p>
    <w:p w:rsidR="00E71746" w:rsidRPr="00E71746" w:rsidRDefault="00E71746" w:rsidP="0002434B">
      <w:pPr>
        <w:tabs>
          <w:tab w:val="left" w:pos="851"/>
        </w:tabs>
        <w:ind w:firstLine="567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t>2)</w:t>
      </w:r>
      <w:r w:rsidRPr="00E71746">
        <w:rPr>
          <w:sz w:val="22"/>
          <w:szCs w:val="22"/>
          <w:lang w:val="uk-UA"/>
        </w:rPr>
        <w:tab/>
        <w:t xml:space="preserve">банк надає відстрочку виплати основної частини боргу на М років </w:t>
      </w:r>
      <w:r w:rsidRPr="00E71746">
        <w:rPr>
          <w:i/>
          <w:iCs/>
          <w:sz w:val="22"/>
          <w:szCs w:val="22"/>
          <w:lang w:val="uk-UA"/>
        </w:rPr>
        <w:t>(відсотки за кредит необхідно виплачувати щорічно).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u w:val="single"/>
          <w:lang w:val="uk-UA"/>
        </w:rPr>
        <w:t>Рішення:</w:t>
      </w:r>
    </w:p>
    <w:p w:rsidR="00E71746" w:rsidRDefault="00E71746" w:rsidP="00E71746">
      <w:pPr>
        <w:numPr>
          <w:ilvl w:val="0"/>
          <w:numId w:val="36"/>
        </w:numPr>
        <w:tabs>
          <w:tab w:val="clear" w:pos="1065"/>
          <w:tab w:val="num" w:pos="851"/>
          <w:tab w:val="num" w:pos="1418"/>
        </w:tabs>
        <w:ind w:left="0"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Графік обслуговуванім боргу без надання відстрочки.</w:t>
      </w:r>
    </w:p>
    <w:p w:rsidR="006B55B1" w:rsidRPr="00E71746" w:rsidRDefault="006B55B1" w:rsidP="006B55B1">
      <w:pPr>
        <w:tabs>
          <w:tab w:val="num" w:pos="1418"/>
        </w:tabs>
        <w:ind w:left="567"/>
        <w:rPr>
          <w:sz w:val="22"/>
          <w:szCs w:val="22"/>
          <w:lang w:val="uk-UA"/>
        </w:rPr>
      </w:pPr>
    </w:p>
    <w:tbl>
      <w:tblPr>
        <w:tblW w:w="68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134"/>
        <w:gridCol w:w="1134"/>
        <w:gridCol w:w="1276"/>
        <w:gridCol w:w="1559"/>
      </w:tblGrid>
      <w:tr w:rsidR="00E71746" w:rsidRPr="00E71746" w:rsidTr="00E7174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Початковий баланс боргу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Річна виплата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Виплата основної частини боргу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Відсотковий платіж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Кінцевий баланс боргу</w:t>
            </w:r>
          </w:p>
        </w:tc>
      </w:tr>
      <w:tr w:rsidR="00E71746" w:rsidRPr="00E71746" w:rsidTr="00E7174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19,000,000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6,460,000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3,800,000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2,660,000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15,200,000</w:t>
            </w:r>
          </w:p>
        </w:tc>
      </w:tr>
      <w:tr w:rsidR="00E71746" w:rsidRPr="00E71746" w:rsidTr="00E7174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15,200,000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5,928,000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3,800,000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2,128,000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11,400,000</w:t>
            </w:r>
          </w:p>
        </w:tc>
      </w:tr>
      <w:tr w:rsidR="00E71746" w:rsidRPr="00E71746" w:rsidTr="00E7174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11,400,000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5,396,000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3,800,000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1,596,000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7,600,000</w:t>
            </w:r>
          </w:p>
        </w:tc>
      </w:tr>
      <w:tr w:rsidR="00E71746" w:rsidRPr="00E71746" w:rsidTr="00E7174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7,600,000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4,864,000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3,800,000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1,064,000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3,800,000</w:t>
            </w:r>
          </w:p>
        </w:tc>
      </w:tr>
      <w:tr w:rsidR="00E71746" w:rsidRPr="00E71746" w:rsidTr="00E7174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3,800,000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4,332,000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3,800,000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532,000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E71746" w:rsidRDefault="00E71746" w:rsidP="00E71746">
      <w:pPr>
        <w:rPr>
          <w:sz w:val="22"/>
          <w:szCs w:val="22"/>
          <w:lang w:val="uk-UA"/>
        </w:rPr>
      </w:pP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 xml:space="preserve">Оскільки кредит виданий на умовах погашення боргу рівними порціями наприкінці кожного року, то суму кредиту поділяємо на кількість років: 19,000,000/5=3,800,000. Це значення заносимо в стовпчик "Виплата основної частини боргу". Потім нараховуємо 14% </w:t>
      </w:r>
      <w:r w:rsidRPr="00E71746">
        <w:rPr>
          <w:sz w:val="22"/>
          <w:szCs w:val="22"/>
          <w:lang w:val="uk-UA"/>
        </w:rPr>
        <w:lastRenderedPageBreak/>
        <w:t xml:space="preserve">на початковий баланс боргу в першому році (19,000,000 х 14% = 2,660,000), заносимо це значення в стовпчик "Відсотковий платіж" за перший рік. Складаємо значення цього осередку (2,660,000) і значення осередку "виплата основної частини боргу" у цьому ж році (3,800,000), одержимо значення 6,460,000, яке заносимо в графу стовпчика "Річна виплата" у першому році. Потім з початкового балансу боргу за перший рік (19,000,000) віднімаємо </w:t>
      </w:r>
      <w:r w:rsidRPr="00E71746">
        <w:rPr>
          <w:sz w:val="22"/>
          <w:szCs w:val="22"/>
        </w:rPr>
        <w:t>в</w:t>
      </w:r>
      <w:proofErr w:type="spellStart"/>
      <w:r w:rsidRPr="00E71746">
        <w:rPr>
          <w:sz w:val="22"/>
          <w:szCs w:val="22"/>
          <w:lang w:val="uk-UA"/>
        </w:rPr>
        <w:t>иплату</w:t>
      </w:r>
      <w:proofErr w:type="spellEnd"/>
      <w:r w:rsidRPr="00E71746">
        <w:rPr>
          <w:sz w:val="22"/>
          <w:szCs w:val="22"/>
          <w:lang w:val="uk-UA"/>
        </w:rPr>
        <w:t xml:space="preserve"> основної частини боргу за перший рік (3,800,000). Отримане значення записуємо в осередок стовпчика "Кінцевий баланс боргу" на перший рік. В осередок стовпчика "Початковий баланс боргу" на другий рік записуємо кінцевий баланс боргу за перший рік. Далі процедура обчислення аналогічна першому року.</w:t>
      </w:r>
    </w:p>
    <w:p w:rsidR="00E71746" w:rsidRDefault="00E71746" w:rsidP="0002434B">
      <w:pPr>
        <w:tabs>
          <w:tab w:val="left" w:pos="851"/>
        </w:tabs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2)</w:t>
      </w:r>
      <w:r w:rsidRPr="00E71746">
        <w:rPr>
          <w:sz w:val="22"/>
          <w:szCs w:val="22"/>
          <w:lang w:val="uk-UA"/>
        </w:rPr>
        <w:tab/>
        <w:t xml:space="preserve">Банк надає відстрочку виплати основної частини боргу на 2 роки (відсотки за кредит необхідно виплачувати щорічно). Це значить, що в колонку "Виплата основної частини боргу" треба поставити нулі напроти перших двох років. В колонках "Відсотковий платіж" напроти перших двох років будуть стояти однакові значення: 19,000,000 х 14% = 2,660,000. Кінцевий і початковий баланси боргу в перші два роки також будуть однакові (19,000,000). Далі суму кредиту 19,000,000 поділяємо на три (кількість років, що залишилася) і записуємо це значення в стовпчик </w:t>
      </w:r>
      <w:r w:rsidR="006B55B1">
        <w:rPr>
          <w:sz w:val="22"/>
          <w:szCs w:val="22"/>
          <w:lang w:val="uk-UA"/>
        </w:rPr>
        <w:t>«</w:t>
      </w:r>
      <w:r w:rsidRPr="00E71746">
        <w:rPr>
          <w:sz w:val="22"/>
          <w:szCs w:val="22"/>
          <w:lang w:val="uk-UA"/>
        </w:rPr>
        <w:t>Виплата основної частини боргу</w:t>
      </w:r>
      <w:r w:rsidR="006B55B1">
        <w:rPr>
          <w:sz w:val="22"/>
          <w:szCs w:val="22"/>
          <w:lang w:val="uk-UA"/>
        </w:rPr>
        <w:t>»</w:t>
      </w:r>
      <w:r w:rsidRPr="00E71746">
        <w:rPr>
          <w:sz w:val="22"/>
          <w:szCs w:val="22"/>
          <w:lang w:val="uk-UA"/>
        </w:rPr>
        <w:t xml:space="preserve"> (19,000,000/3=6,333,333.3). Далі процедура розрахунку аналогічна попередньої.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</w:p>
    <w:tbl>
      <w:tblPr>
        <w:tblW w:w="66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1134"/>
        <w:gridCol w:w="1276"/>
        <w:gridCol w:w="1276"/>
      </w:tblGrid>
      <w:tr w:rsidR="00E71746" w:rsidRPr="00E71746" w:rsidTr="00E717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6B55B1">
            <w:pPr>
              <w:jc w:val="center"/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6B55B1">
            <w:pPr>
              <w:jc w:val="center"/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Початковий баланс боргу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6B55B1">
            <w:pPr>
              <w:jc w:val="center"/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Річна виплата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6B55B1">
            <w:pPr>
              <w:jc w:val="center"/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Виплата основної частини боргу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6B55B1">
            <w:pPr>
              <w:jc w:val="center"/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Відсотковий платіж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6B55B1">
            <w:pPr>
              <w:jc w:val="center"/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Кінцевий баланс боргу</w:t>
            </w:r>
          </w:p>
        </w:tc>
      </w:tr>
      <w:tr w:rsidR="00E71746" w:rsidRPr="00E71746" w:rsidTr="00E717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19,000,000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2,660,000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2,660,000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19,000,000</w:t>
            </w:r>
          </w:p>
        </w:tc>
      </w:tr>
      <w:tr w:rsidR="00E71746" w:rsidRPr="00E71746" w:rsidTr="00E717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19,000,000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2,660,000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2,660,000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19,000,000</w:t>
            </w:r>
          </w:p>
        </w:tc>
      </w:tr>
      <w:tr w:rsidR="00E71746" w:rsidRPr="00E71746" w:rsidTr="00E717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19,000,000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8,993,333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6,333,333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2,660,000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12,666,667</w:t>
            </w:r>
          </w:p>
        </w:tc>
      </w:tr>
      <w:tr w:rsidR="00E71746" w:rsidRPr="00E71746" w:rsidTr="00E717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12,666,667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8,106,667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6,333,333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1,773,333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6,333,333</w:t>
            </w:r>
          </w:p>
        </w:tc>
      </w:tr>
      <w:tr w:rsidR="00E71746" w:rsidRPr="00E71746" w:rsidTr="00E7174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6,333,333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7,220,000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6,333,333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886,667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E71746" w:rsidRDefault="00E71746" w:rsidP="00E71746">
      <w:pPr>
        <w:rPr>
          <w:sz w:val="22"/>
          <w:szCs w:val="22"/>
          <w:u w:val="single"/>
          <w:lang w:val="uk-UA"/>
        </w:rPr>
      </w:pP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u w:val="single"/>
          <w:lang w:val="uk-UA"/>
        </w:rPr>
        <w:t>Задача 4.2.</w:t>
      </w:r>
      <w:r w:rsidRPr="00E71746">
        <w:rPr>
          <w:i/>
          <w:iCs/>
          <w:sz w:val="22"/>
          <w:szCs w:val="22"/>
          <w:lang w:val="uk-UA"/>
        </w:rPr>
        <w:t xml:space="preserve"> </w:t>
      </w:r>
      <w:r w:rsidRPr="00E71746">
        <w:rPr>
          <w:sz w:val="22"/>
          <w:szCs w:val="22"/>
          <w:lang w:val="uk-UA"/>
        </w:rPr>
        <w:t xml:space="preserve">Банк надає фізичній особі іпотечний кредит у розмірі V грн.  під І річних відсотків терміном на N років. Скласти графік обслуговування боргу. </w:t>
      </w:r>
    </w:p>
    <w:p w:rsidR="00E71746" w:rsidRP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u w:val="single"/>
          <w:lang w:val="uk-UA"/>
        </w:rPr>
        <w:lastRenderedPageBreak/>
        <w:t>Рішення:</w:t>
      </w:r>
    </w:p>
    <w:p w:rsidR="00E71746" w:rsidRPr="00E71746" w:rsidRDefault="00E71746" w:rsidP="00E71746">
      <w:pPr>
        <w:ind w:firstLine="567"/>
        <w:rPr>
          <w:sz w:val="22"/>
          <w:szCs w:val="22"/>
        </w:rPr>
      </w:pPr>
      <w:r w:rsidRPr="00E71746">
        <w:rPr>
          <w:sz w:val="22"/>
          <w:szCs w:val="22"/>
          <w:lang w:val="uk-UA"/>
        </w:rPr>
        <w:t>Повернення за умовами кредиту здійснюється рівними частинами, у які входять виплата основної частини боргу і виплата відсотків.</w:t>
      </w:r>
    </w:p>
    <w:p w:rsidR="00E71746" w:rsidRDefault="00E71746" w:rsidP="00E71746">
      <w:pPr>
        <w:ind w:firstLine="567"/>
        <w:rPr>
          <w:sz w:val="22"/>
          <w:szCs w:val="22"/>
          <w:lang w:val="uk-UA"/>
        </w:rPr>
      </w:pPr>
      <w:r w:rsidRPr="00E71746">
        <w:rPr>
          <w:sz w:val="22"/>
          <w:szCs w:val="22"/>
          <w:lang w:val="uk-UA"/>
        </w:rPr>
        <w:t>Величина річного платежу РМТ визначається з використанням принципу "вартості грошей у часі".</w:t>
      </w:r>
    </w:p>
    <w:p w:rsidR="006B55B1" w:rsidRPr="00E71746" w:rsidRDefault="006B55B1" w:rsidP="00E71746">
      <w:pPr>
        <w:ind w:firstLine="567"/>
        <w:rPr>
          <w:sz w:val="22"/>
          <w:szCs w:val="22"/>
          <w:lang w:val="uk-UA"/>
        </w:rPr>
      </w:pPr>
    </w:p>
    <w:p w:rsidR="00E71746" w:rsidRDefault="0002434B" w:rsidP="00E71746">
      <w:pPr>
        <w:ind w:firstLine="284"/>
        <w:rPr>
          <w:sz w:val="22"/>
          <w:szCs w:val="22"/>
          <w:lang w:val="uk-UA"/>
        </w:rPr>
      </w:pPr>
      <w:r w:rsidRPr="0002434B">
        <w:rPr>
          <w:position w:val="-30"/>
          <w:sz w:val="18"/>
          <w:szCs w:val="22"/>
          <w:lang w:val="uk-UA"/>
        </w:rPr>
        <w:object w:dxaOrig="6140" w:dyaOrig="700">
          <v:shape id="_x0000_i1067" type="#_x0000_t75" style="width:289.5pt;height:33pt" o:ole="">
            <v:imagedata r:id="rId91" o:title=""/>
          </v:shape>
          <o:OLEObject Type="Embed" ProgID="Equation.3" ShapeID="_x0000_i1067" DrawAspect="Content" ObjectID="_1589064457" r:id="rId92"/>
        </w:object>
      </w:r>
      <w:r w:rsidR="00E71746" w:rsidRPr="0002434B">
        <w:rPr>
          <w:sz w:val="18"/>
          <w:szCs w:val="22"/>
          <w:lang w:val="uk-UA"/>
        </w:rPr>
        <w:t xml:space="preserve"> </w:t>
      </w:r>
      <w:r w:rsidR="00E71746" w:rsidRPr="00E71746">
        <w:rPr>
          <w:sz w:val="22"/>
          <w:szCs w:val="22"/>
          <w:lang w:val="uk-UA"/>
        </w:rPr>
        <w:t>грн.</w:t>
      </w:r>
    </w:p>
    <w:p w:rsidR="0002434B" w:rsidRPr="00E71746" w:rsidRDefault="0002434B" w:rsidP="00E71746">
      <w:pPr>
        <w:ind w:firstLine="284"/>
        <w:rPr>
          <w:sz w:val="22"/>
          <w:szCs w:val="22"/>
          <w:lang w:val="uk-UA"/>
        </w:rPr>
      </w:pPr>
    </w:p>
    <w:tbl>
      <w:tblPr>
        <w:tblW w:w="68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134"/>
        <w:gridCol w:w="1134"/>
        <w:gridCol w:w="1276"/>
        <w:gridCol w:w="1559"/>
      </w:tblGrid>
      <w:tr w:rsidR="00E71746" w:rsidRPr="00E71746" w:rsidTr="00E7174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Початковий баланс боргу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Річна виплата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Виплата основної частини боргу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Відсотковий платіж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jc w:val="center"/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Кінцевий баланс боргу</w:t>
            </w:r>
          </w:p>
        </w:tc>
      </w:tr>
      <w:tr w:rsidR="00E71746" w:rsidRPr="00E71746" w:rsidTr="00E7174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19,000,000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5,534,387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2,874,387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2,660,000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16,125,613</w:t>
            </w:r>
          </w:p>
        </w:tc>
      </w:tr>
      <w:tr w:rsidR="00E71746" w:rsidRPr="00E71746" w:rsidTr="00E7174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16,125,613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5,534,387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3,276,802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2,257,586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12,848,811</w:t>
            </w:r>
          </w:p>
        </w:tc>
      </w:tr>
      <w:tr w:rsidR="00E71746" w:rsidRPr="00E71746" w:rsidTr="00E7174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12,848,811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5,534,387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3,735,554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1,798,934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9,113,257</w:t>
            </w:r>
          </w:p>
        </w:tc>
      </w:tr>
      <w:tr w:rsidR="00E71746" w:rsidRPr="00E71746" w:rsidTr="00E7174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9,113,257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5,534,387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4,258,531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1,275,856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4,854,726</w:t>
            </w:r>
          </w:p>
        </w:tc>
      </w:tr>
      <w:tr w:rsidR="00E71746" w:rsidRPr="00E71746" w:rsidTr="00E7174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4,854,726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5,534,387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4,854,726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  <w:lang w:val="uk-UA"/>
              </w:rPr>
            </w:pPr>
            <w:r w:rsidRPr="00E71746">
              <w:rPr>
                <w:sz w:val="22"/>
                <w:szCs w:val="22"/>
                <w:lang w:val="uk-UA"/>
              </w:rPr>
              <w:t>679,662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46" w:rsidRPr="00E71746" w:rsidRDefault="00E71746" w:rsidP="00E71746">
            <w:pPr>
              <w:rPr>
                <w:sz w:val="22"/>
                <w:szCs w:val="22"/>
              </w:rPr>
            </w:pPr>
            <w:r w:rsidRPr="00E71746"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A91EA5" w:rsidRPr="002110CC" w:rsidRDefault="00A91EA5" w:rsidP="00A91EA5">
      <w:pPr>
        <w:rPr>
          <w:lang w:val="uk-UA"/>
        </w:rPr>
      </w:pPr>
    </w:p>
    <w:p w:rsidR="00D235F7" w:rsidRDefault="00D235F7">
      <w:pPr>
        <w:jc w:val="left"/>
        <w:rPr>
          <w:lang w:val="uk-UA"/>
        </w:rPr>
      </w:pPr>
      <w:r>
        <w:rPr>
          <w:lang w:val="uk-UA"/>
        </w:rPr>
        <w:br w:type="page"/>
      </w:r>
    </w:p>
    <w:p w:rsidR="00D235F7" w:rsidRPr="00306751" w:rsidRDefault="00D235F7" w:rsidP="00D235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pacing w:val="20"/>
          <w:sz w:val="24"/>
          <w:szCs w:val="22"/>
          <w:lang w:val="uk-UA"/>
        </w:rPr>
      </w:pPr>
      <w:r>
        <w:rPr>
          <w:b/>
          <w:spacing w:val="20"/>
          <w:sz w:val="24"/>
          <w:szCs w:val="22"/>
          <w:lang w:val="uk-UA"/>
        </w:rPr>
        <w:lastRenderedPageBreak/>
        <w:t>3</w:t>
      </w:r>
      <w:r w:rsidRPr="00306751">
        <w:rPr>
          <w:b/>
          <w:spacing w:val="20"/>
          <w:sz w:val="24"/>
          <w:szCs w:val="22"/>
          <w:lang w:val="uk-UA"/>
        </w:rPr>
        <w:t xml:space="preserve"> </w:t>
      </w:r>
      <w:r w:rsidRPr="00306751">
        <w:rPr>
          <w:b/>
          <w:bCs/>
          <w:iCs/>
          <w:spacing w:val="20"/>
          <w:sz w:val="24"/>
          <w:szCs w:val="22"/>
          <w:lang w:val="uk-UA"/>
        </w:rPr>
        <w:t xml:space="preserve">ПИТАННЯ </w:t>
      </w:r>
      <w:r>
        <w:rPr>
          <w:b/>
          <w:bCs/>
          <w:iCs/>
          <w:spacing w:val="20"/>
          <w:sz w:val="24"/>
          <w:szCs w:val="22"/>
          <w:lang w:val="uk-UA"/>
        </w:rPr>
        <w:t>ДО ЕКЗАМЕНУ</w:t>
      </w:r>
    </w:p>
    <w:p w:rsidR="00D235F7" w:rsidRDefault="00D235F7" w:rsidP="00D235F7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  <w:lang w:val="uk-UA"/>
        </w:rPr>
      </w:pP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  <w:lang w:val="uk-UA"/>
        </w:rPr>
      </w:pP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 xml:space="preserve">1. </w:t>
      </w:r>
      <w:proofErr w:type="spellStart"/>
      <w:r w:rsidRPr="00D235F7">
        <w:rPr>
          <w:sz w:val="22"/>
          <w:szCs w:val="22"/>
          <w:lang w:val="uk-UA"/>
        </w:rPr>
        <w:t>Сутнiсть</w:t>
      </w:r>
      <w:proofErr w:type="spellEnd"/>
      <w:r w:rsidRPr="00D235F7">
        <w:rPr>
          <w:sz w:val="22"/>
          <w:szCs w:val="22"/>
          <w:lang w:val="uk-UA"/>
        </w:rPr>
        <w:t xml:space="preserve"> та </w:t>
      </w:r>
      <w:proofErr w:type="spellStart"/>
      <w:r w:rsidRPr="00D235F7">
        <w:rPr>
          <w:sz w:val="22"/>
          <w:szCs w:val="22"/>
          <w:lang w:val="uk-UA"/>
        </w:rPr>
        <w:t>основнi</w:t>
      </w:r>
      <w:proofErr w:type="spellEnd"/>
      <w:r w:rsidRPr="00D235F7">
        <w:rPr>
          <w:sz w:val="22"/>
          <w:szCs w:val="22"/>
          <w:lang w:val="uk-UA"/>
        </w:rPr>
        <w:t xml:space="preserve"> ознаки фінансів.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2. Історія виникнення фінансів.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 xml:space="preserve">3. </w:t>
      </w:r>
      <w:proofErr w:type="spellStart"/>
      <w:r w:rsidRPr="00D235F7">
        <w:rPr>
          <w:sz w:val="22"/>
          <w:szCs w:val="22"/>
          <w:lang w:val="uk-UA"/>
        </w:rPr>
        <w:t>Функцiї</w:t>
      </w:r>
      <w:proofErr w:type="spellEnd"/>
      <w:r w:rsidRPr="00D235F7">
        <w:rPr>
          <w:sz w:val="22"/>
          <w:szCs w:val="22"/>
          <w:lang w:val="uk-UA"/>
        </w:rPr>
        <w:t xml:space="preserve"> </w:t>
      </w:r>
      <w:proofErr w:type="spellStart"/>
      <w:r w:rsidRPr="00D235F7">
        <w:rPr>
          <w:sz w:val="22"/>
          <w:szCs w:val="22"/>
          <w:lang w:val="uk-UA"/>
        </w:rPr>
        <w:t>фiнансiв</w:t>
      </w:r>
      <w:proofErr w:type="spellEnd"/>
      <w:r w:rsidRPr="00D235F7">
        <w:rPr>
          <w:sz w:val="22"/>
          <w:szCs w:val="22"/>
          <w:lang w:val="uk-UA"/>
        </w:rPr>
        <w:t>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 xml:space="preserve">4. Сутність та </w:t>
      </w:r>
      <w:proofErr w:type="spellStart"/>
      <w:r w:rsidRPr="00D235F7">
        <w:rPr>
          <w:sz w:val="22"/>
          <w:szCs w:val="22"/>
          <w:lang w:val="uk-UA"/>
        </w:rPr>
        <w:t>припципи</w:t>
      </w:r>
      <w:proofErr w:type="spellEnd"/>
      <w:r w:rsidRPr="00D235F7">
        <w:rPr>
          <w:sz w:val="22"/>
          <w:szCs w:val="22"/>
          <w:lang w:val="uk-UA"/>
        </w:rPr>
        <w:t xml:space="preserve"> організації </w:t>
      </w:r>
      <w:proofErr w:type="spellStart"/>
      <w:r w:rsidRPr="00D235F7">
        <w:rPr>
          <w:sz w:val="22"/>
          <w:szCs w:val="22"/>
          <w:lang w:val="uk-UA"/>
        </w:rPr>
        <w:t>фiнансової</w:t>
      </w:r>
      <w:proofErr w:type="spellEnd"/>
      <w:r w:rsidRPr="00D235F7">
        <w:rPr>
          <w:sz w:val="22"/>
          <w:szCs w:val="22"/>
          <w:lang w:val="uk-UA"/>
        </w:rPr>
        <w:t xml:space="preserve"> системи України.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5. Внутрішня структура фінансової системи.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6. Організаційна структура фінансової системи.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 xml:space="preserve">7. </w:t>
      </w:r>
      <w:proofErr w:type="spellStart"/>
      <w:r w:rsidRPr="00D235F7">
        <w:rPr>
          <w:sz w:val="22"/>
          <w:szCs w:val="22"/>
          <w:lang w:val="uk-UA"/>
        </w:rPr>
        <w:t>Фiнансовi</w:t>
      </w:r>
      <w:proofErr w:type="spellEnd"/>
      <w:r w:rsidRPr="00D235F7">
        <w:rPr>
          <w:sz w:val="22"/>
          <w:szCs w:val="22"/>
          <w:lang w:val="uk-UA"/>
        </w:rPr>
        <w:t xml:space="preserve"> ресурси, склад i </w:t>
      </w:r>
      <w:proofErr w:type="spellStart"/>
      <w:r w:rsidRPr="00D235F7">
        <w:rPr>
          <w:sz w:val="22"/>
          <w:szCs w:val="22"/>
          <w:lang w:val="uk-UA"/>
        </w:rPr>
        <w:t>особливостi</w:t>
      </w:r>
      <w:proofErr w:type="spellEnd"/>
      <w:r w:rsidRPr="00D235F7">
        <w:rPr>
          <w:sz w:val="22"/>
          <w:szCs w:val="22"/>
          <w:lang w:val="uk-UA"/>
        </w:rPr>
        <w:t xml:space="preserve"> </w:t>
      </w:r>
      <w:proofErr w:type="spellStart"/>
      <w:r w:rsidRPr="00D235F7">
        <w:rPr>
          <w:sz w:val="22"/>
          <w:szCs w:val="22"/>
          <w:lang w:val="uk-UA"/>
        </w:rPr>
        <w:t>централiзованих</w:t>
      </w:r>
      <w:proofErr w:type="spellEnd"/>
      <w:r w:rsidRPr="00D235F7">
        <w:rPr>
          <w:sz w:val="22"/>
          <w:szCs w:val="22"/>
          <w:lang w:val="uk-UA"/>
        </w:rPr>
        <w:t xml:space="preserve"> i </w:t>
      </w:r>
      <w:proofErr w:type="spellStart"/>
      <w:r w:rsidRPr="00D235F7">
        <w:rPr>
          <w:sz w:val="22"/>
          <w:szCs w:val="22"/>
          <w:lang w:val="uk-UA"/>
        </w:rPr>
        <w:t>децентралiзованих</w:t>
      </w:r>
      <w:proofErr w:type="spellEnd"/>
      <w:r w:rsidRPr="00D235F7">
        <w:rPr>
          <w:sz w:val="22"/>
          <w:szCs w:val="22"/>
          <w:lang w:val="uk-UA"/>
        </w:rPr>
        <w:t xml:space="preserve"> </w:t>
      </w:r>
      <w:proofErr w:type="spellStart"/>
      <w:r w:rsidRPr="00D235F7">
        <w:rPr>
          <w:sz w:val="22"/>
          <w:szCs w:val="22"/>
          <w:lang w:val="uk-UA"/>
        </w:rPr>
        <w:t>фондiв</w:t>
      </w:r>
      <w:proofErr w:type="spellEnd"/>
      <w:r w:rsidRPr="00D235F7">
        <w:rPr>
          <w:sz w:val="22"/>
          <w:szCs w:val="22"/>
          <w:lang w:val="uk-UA"/>
        </w:rPr>
        <w:t xml:space="preserve"> </w:t>
      </w:r>
      <w:proofErr w:type="spellStart"/>
      <w:r w:rsidRPr="00D235F7">
        <w:rPr>
          <w:sz w:val="22"/>
          <w:szCs w:val="22"/>
          <w:lang w:val="uk-UA"/>
        </w:rPr>
        <w:t>фiнансових</w:t>
      </w:r>
      <w:proofErr w:type="spellEnd"/>
      <w:r w:rsidRPr="00D235F7">
        <w:rPr>
          <w:sz w:val="22"/>
          <w:szCs w:val="22"/>
          <w:lang w:val="uk-UA"/>
        </w:rPr>
        <w:t xml:space="preserve"> </w:t>
      </w:r>
      <w:proofErr w:type="spellStart"/>
      <w:r w:rsidRPr="00D235F7">
        <w:rPr>
          <w:sz w:val="22"/>
          <w:szCs w:val="22"/>
          <w:lang w:val="uk-UA"/>
        </w:rPr>
        <w:t>ресурсiв</w:t>
      </w:r>
      <w:proofErr w:type="spellEnd"/>
      <w:r w:rsidRPr="00D235F7">
        <w:rPr>
          <w:sz w:val="22"/>
          <w:szCs w:val="22"/>
          <w:lang w:val="uk-UA"/>
        </w:rPr>
        <w:t>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 xml:space="preserve">8. Сутність </w:t>
      </w:r>
      <w:proofErr w:type="spellStart"/>
      <w:r w:rsidRPr="00D235F7">
        <w:rPr>
          <w:sz w:val="22"/>
          <w:szCs w:val="22"/>
          <w:lang w:val="uk-UA"/>
        </w:rPr>
        <w:t>фiнансової</w:t>
      </w:r>
      <w:proofErr w:type="spellEnd"/>
      <w:r w:rsidRPr="00D235F7">
        <w:rPr>
          <w:sz w:val="22"/>
          <w:szCs w:val="22"/>
          <w:lang w:val="uk-UA"/>
        </w:rPr>
        <w:t xml:space="preserve"> кризи.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 xml:space="preserve">9. </w:t>
      </w:r>
      <w:proofErr w:type="spellStart"/>
      <w:r w:rsidRPr="00D235F7">
        <w:rPr>
          <w:sz w:val="22"/>
          <w:szCs w:val="22"/>
          <w:lang w:val="uk-UA"/>
        </w:rPr>
        <w:t>Фiнансова</w:t>
      </w:r>
      <w:proofErr w:type="spellEnd"/>
      <w:r w:rsidRPr="00D235F7">
        <w:rPr>
          <w:sz w:val="22"/>
          <w:szCs w:val="22"/>
          <w:lang w:val="uk-UA"/>
        </w:rPr>
        <w:t xml:space="preserve"> </w:t>
      </w:r>
      <w:proofErr w:type="spellStart"/>
      <w:r w:rsidRPr="00D235F7">
        <w:rPr>
          <w:sz w:val="22"/>
          <w:szCs w:val="22"/>
          <w:lang w:val="uk-UA"/>
        </w:rPr>
        <w:t>полiтика</w:t>
      </w:r>
      <w:proofErr w:type="spellEnd"/>
      <w:r w:rsidRPr="00D235F7">
        <w:rPr>
          <w:sz w:val="22"/>
          <w:szCs w:val="22"/>
          <w:lang w:val="uk-UA"/>
        </w:rPr>
        <w:t>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 xml:space="preserve">10. </w:t>
      </w:r>
      <w:proofErr w:type="spellStart"/>
      <w:r w:rsidRPr="00D235F7">
        <w:rPr>
          <w:sz w:val="22"/>
          <w:szCs w:val="22"/>
          <w:lang w:val="uk-UA"/>
        </w:rPr>
        <w:t>Фiнансовий</w:t>
      </w:r>
      <w:proofErr w:type="spellEnd"/>
      <w:r w:rsidRPr="00D235F7">
        <w:rPr>
          <w:sz w:val="22"/>
          <w:szCs w:val="22"/>
          <w:lang w:val="uk-UA"/>
        </w:rPr>
        <w:t xml:space="preserve"> </w:t>
      </w:r>
      <w:proofErr w:type="spellStart"/>
      <w:r w:rsidRPr="00D235F7">
        <w:rPr>
          <w:sz w:val="22"/>
          <w:szCs w:val="22"/>
          <w:lang w:val="uk-UA"/>
        </w:rPr>
        <w:t>механiзм</w:t>
      </w:r>
      <w:proofErr w:type="spellEnd"/>
      <w:r w:rsidRPr="00D235F7">
        <w:rPr>
          <w:sz w:val="22"/>
          <w:szCs w:val="22"/>
          <w:lang w:val="uk-UA"/>
        </w:rPr>
        <w:t xml:space="preserve">, його складові i </w:t>
      </w:r>
      <w:proofErr w:type="spellStart"/>
      <w:r w:rsidRPr="00D235F7">
        <w:rPr>
          <w:sz w:val="22"/>
          <w:szCs w:val="22"/>
          <w:lang w:val="uk-UA"/>
        </w:rPr>
        <w:t>основнi</w:t>
      </w:r>
      <w:proofErr w:type="spellEnd"/>
      <w:r w:rsidRPr="00D235F7">
        <w:rPr>
          <w:sz w:val="22"/>
          <w:szCs w:val="22"/>
          <w:lang w:val="uk-UA"/>
        </w:rPr>
        <w:t xml:space="preserve"> елементи.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11. Фінансове планування і прогнозування.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 xml:space="preserve">12. </w:t>
      </w:r>
      <w:proofErr w:type="spellStart"/>
      <w:r w:rsidRPr="00D235F7">
        <w:rPr>
          <w:sz w:val="22"/>
          <w:szCs w:val="22"/>
          <w:lang w:val="uk-UA"/>
        </w:rPr>
        <w:t>Фiнансовий</w:t>
      </w:r>
      <w:proofErr w:type="spellEnd"/>
      <w:r w:rsidRPr="00D235F7">
        <w:rPr>
          <w:sz w:val="22"/>
          <w:szCs w:val="22"/>
          <w:lang w:val="uk-UA"/>
        </w:rPr>
        <w:t xml:space="preserve"> контроль (види, методи, форми, </w:t>
      </w:r>
      <w:proofErr w:type="spellStart"/>
      <w:r w:rsidRPr="00D235F7">
        <w:rPr>
          <w:sz w:val="22"/>
          <w:szCs w:val="22"/>
          <w:lang w:val="uk-UA"/>
        </w:rPr>
        <w:t>задачi</w:t>
      </w:r>
      <w:proofErr w:type="spellEnd"/>
      <w:r w:rsidRPr="00D235F7">
        <w:rPr>
          <w:sz w:val="22"/>
          <w:szCs w:val="22"/>
          <w:lang w:val="uk-UA"/>
        </w:rPr>
        <w:t>).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13. Управління фінансами.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 xml:space="preserve">14. </w:t>
      </w:r>
      <w:proofErr w:type="spellStart"/>
      <w:r w:rsidRPr="00D235F7">
        <w:rPr>
          <w:sz w:val="22"/>
          <w:szCs w:val="22"/>
          <w:lang w:val="uk-UA"/>
        </w:rPr>
        <w:t>Сутнiсть</w:t>
      </w:r>
      <w:proofErr w:type="spellEnd"/>
      <w:r w:rsidRPr="00D235F7">
        <w:rPr>
          <w:sz w:val="22"/>
          <w:szCs w:val="22"/>
          <w:lang w:val="uk-UA"/>
        </w:rPr>
        <w:t xml:space="preserve"> </w:t>
      </w:r>
      <w:proofErr w:type="spellStart"/>
      <w:r w:rsidRPr="00D235F7">
        <w:rPr>
          <w:sz w:val="22"/>
          <w:szCs w:val="22"/>
          <w:lang w:val="uk-UA"/>
        </w:rPr>
        <w:t>фiнансiв</w:t>
      </w:r>
      <w:proofErr w:type="spellEnd"/>
      <w:r w:rsidRPr="00D235F7">
        <w:rPr>
          <w:sz w:val="22"/>
          <w:szCs w:val="22"/>
          <w:lang w:val="uk-UA"/>
        </w:rPr>
        <w:t xml:space="preserve"> </w:t>
      </w:r>
      <w:proofErr w:type="spellStart"/>
      <w:r w:rsidRPr="00D235F7">
        <w:rPr>
          <w:sz w:val="22"/>
          <w:szCs w:val="22"/>
          <w:lang w:val="uk-UA"/>
        </w:rPr>
        <w:t>пiдприемств</w:t>
      </w:r>
      <w:proofErr w:type="spellEnd"/>
      <w:r w:rsidRPr="00D235F7">
        <w:rPr>
          <w:sz w:val="22"/>
          <w:szCs w:val="22"/>
          <w:lang w:val="uk-UA"/>
        </w:rPr>
        <w:t xml:space="preserve">, їх </w:t>
      </w:r>
      <w:proofErr w:type="spellStart"/>
      <w:r w:rsidRPr="00D235F7">
        <w:rPr>
          <w:sz w:val="22"/>
          <w:szCs w:val="22"/>
          <w:lang w:val="uk-UA"/>
        </w:rPr>
        <w:t>функцiї</w:t>
      </w:r>
      <w:proofErr w:type="spellEnd"/>
      <w:r w:rsidRPr="00D235F7">
        <w:rPr>
          <w:sz w:val="22"/>
          <w:szCs w:val="22"/>
          <w:lang w:val="uk-UA"/>
        </w:rPr>
        <w:t>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 xml:space="preserve">15. Організація фінансової діяльності </w:t>
      </w:r>
      <w:proofErr w:type="spellStart"/>
      <w:r w:rsidRPr="00D235F7">
        <w:rPr>
          <w:sz w:val="22"/>
          <w:szCs w:val="22"/>
          <w:lang w:val="uk-UA"/>
        </w:rPr>
        <w:t>пiдприемств</w:t>
      </w:r>
      <w:proofErr w:type="spellEnd"/>
      <w:r w:rsidRPr="00D235F7">
        <w:rPr>
          <w:sz w:val="22"/>
          <w:szCs w:val="22"/>
          <w:lang w:val="uk-UA"/>
        </w:rPr>
        <w:t>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 xml:space="preserve">16. Склад </w:t>
      </w:r>
      <w:proofErr w:type="spellStart"/>
      <w:r w:rsidRPr="00D235F7">
        <w:rPr>
          <w:sz w:val="22"/>
          <w:szCs w:val="22"/>
          <w:lang w:val="uk-UA"/>
        </w:rPr>
        <w:t>фiнансових</w:t>
      </w:r>
      <w:proofErr w:type="spellEnd"/>
      <w:r w:rsidRPr="00D235F7">
        <w:rPr>
          <w:sz w:val="22"/>
          <w:szCs w:val="22"/>
          <w:lang w:val="uk-UA"/>
        </w:rPr>
        <w:t xml:space="preserve"> </w:t>
      </w:r>
      <w:proofErr w:type="spellStart"/>
      <w:r w:rsidRPr="00D235F7">
        <w:rPr>
          <w:sz w:val="22"/>
          <w:szCs w:val="22"/>
          <w:lang w:val="uk-UA"/>
        </w:rPr>
        <w:t>ресурсiв</w:t>
      </w:r>
      <w:proofErr w:type="spellEnd"/>
      <w:r w:rsidRPr="00D235F7">
        <w:rPr>
          <w:sz w:val="22"/>
          <w:szCs w:val="22"/>
          <w:lang w:val="uk-UA"/>
        </w:rPr>
        <w:t xml:space="preserve"> </w:t>
      </w:r>
      <w:proofErr w:type="spellStart"/>
      <w:r w:rsidRPr="00D235F7">
        <w:rPr>
          <w:sz w:val="22"/>
          <w:szCs w:val="22"/>
          <w:lang w:val="uk-UA"/>
        </w:rPr>
        <w:t>суб’єктiв</w:t>
      </w:r>
      <w:proofErr w:type="spellEnd"/>
      <w:r w:rsidRPr="00D235F7">
        <w:rPr>
          <w:sz w:val="22"/>
          <w:szCs w:val="22"/>
          <w:lang w:val="uk-UA"/>
        </w:rPr>
        <w:t xml:space="preserve"> господарювання.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 xml:space="preserve">17. Доходи i видатки </w:t>
      </w:r>
      <w:proofErr w:type="spellStart"/>
      <w:r w:rsidRPr="00D235F7">
        <w:rPr>
          <w:sz w:val="22"/>
          <w:szCs w:val="22"/>
          <w:lang w:val="uk-UA"/>
        </w:rPr>
        <w:t>суб’єктiв</w:t>
      </w:r>
      <w:proofErr w:type="spellEnd"/>
      <w:r w:rsidRPr="00D235F7">
        <w:rPr>
          <w:sz w:val="22"/>
          <w:szCs w:val="22"/>
          <w:lang w:val="uk-UA"/>
        </w:rPr>
        <w:t xml:space="preserve"> господарювання.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 xml:space="preserve">18. Виручка </w:t>
      </w:r>
      <w:proofErr w:type="spellStart"/>
      <w:r w:rsidRPr="00D235F7">
        <w:rPr>
          <w:sz w:val="22"/>
          <w:szCs w:val="22"/>
          <w:lang w:val="uk-UA"/>
        </w:rPr>
        <w:t>вiд</w:t>
      </w:r>
      <w:proofErr w:type="spellEnd"/>
      <w:r w:rsidRPr="00D235F7">
        <w:rPr>
          <w:sz w:val="22"/>
          <w:szCs w:val="22"/>
          <w:lang w:val="uk-UA"/>
        </w:rPr>
        <w:t xml:space="preserve"> </w:t>
      </w:r>
      <w:proofErr w:type="spellStart"/>
      <w:r w:rsidRPr="00D235F7">
        <w:rPr>
          <w:sz w:val="22"/>
          <w:szCs w:val="22"/>
          <w:lang w:val="uk-UA"/>
        </w:rPr>
        <w:t>реалiзацiї</w:t>
      </w:r>
      <w:proofErr w:type="spellEnd"/>
      <w:r w:rsidRPr="00D235F7">
        <w:rPr>
          <w:sz w:val="22"/>
          <w:szCs w:val="22"/>
          <w:lang w:val="uk-UA"/>
        </w:rPr>
        <w:t xml:space="preserve"> </w:t>
      </w:r>
      <w:proofErr w:type="spellStart"/>
      <w:r w:rsidRPr="00D235F7">
        <w:rPr>
          <w:sz w:val="22"/>
          <w:szCs w:val="22"/>
          <w:lang w:val="uk-UA"/>
        </w:rPr>
        <w:t>продукцiї</w:t>
      </w:r>
      <w:proofErr w:type="spellEnd"/>
      <w:r w:rsidRPr="00D235F7">
        <w:rPr>
          <w:sz w:val="22"/>
          <w:szCs w:val="22"/>
          <w:lang w:val="uk-UA"/>
        </w:rPr>
        <w:t xml:space="preserve">, </w:t>
      </w:r>
      <w:proofErr w:type="spellStart"/>
      <w:r w:rsidRPr="00D235F7">
        <w:rPr>
          <w:sz w:val="22"/>
          <w:szCs w:val="22"/>
          <w:lang w:val="uk-UA"/>
        </w:rPr>
        <w:t>робiт</w:t>
      </w:r>
      <w:proofErr w:type="spellEnd"/>
      <w:r w:rsidRPr="00D235F7">
        <w:rPr>
          <w:sz w:val="22"/>
          <w:szCs w:val="22"/>
          <w:lang w:val="uk-UA"/>
        </w:rPr>
        <w:t xml:space="preserve"> та послуг, її </w:t>
      </w:r>
      <w:proofErr w:type="spellStart"/>
      <w:r w:rsidRPr="00D235F7">
        <w:rPr>
          <w:sz w:val="22"/>
          <w:szCs w:val="22"/>
          <w:lang w:val="uk-UA"/>
        </w:rPr>
        <w:t>розподiл</w:t>
      </w:r>
      <w:proofErr w:type="spellEnd"/>
      <w:r w:rsidRPr="00D235F7">
        <w:rPr>
          <w:sz w:val="22"/>
          <w:szCs w:val="22"/>
          <w:lang w:val="uk-UA"/>
        </w:rPr>
        <w:t>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 xml:space="preserve">19. Сутність та функції </w:t>
      </w:r>
      <w:proofErr w:type="spellStart"/>
      <w:r w:rsidRPr="00D235F7">
        <w:rPr>
          <w:sz w:val="22"/>
          <w:szCs w:val="22"/>
          <w:lang w:val="uk-UA"/>
        </w:rPr>
        <w:t>податкiв</w:t>
      </w:r>
      <w:proofErr w:type="spellEnd"/>
      <w:r w:rsidRPr="00D235F7">
        <w:rPr>
          <w:sz w:val="22"/>
          <w:szCs w:val="22"/>
          <w:lang w:val="uk-UA"/>
        </w:rPr>
        <w:t>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 xml:space="preserve">20. Сутність та принципи </w:t>
      </w:r>
      <w:proofErr w:type="spellStart"/>
      <w:r w:rsidRPr="00D235F7">
        <w:rPr>
          <w:sz w:val="22"/>
          <w:szCs w:val="22"/>
          <w:lang w:val="uk-UA"/>
        </w:rPr>
        <w:t>органiзацiї</w:t>
      </w:r>
      <w:proofErr w:type="spellEnd"/>
      <w:r w:rsidRPr="00D235F7">
        <w:rPr>
          <w:sz w:val="22"/>
          <w:szCs w:val="22"/>
          <w:lang w:val="uk-UA"/>
        </w:rPr>
        <w:t xml:space="preserve"> податкової системи.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21. Елементи системи оподаткування.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 xml:space="preserve">22. </w:t>
      </w:r>
      <w:proofErr w:type="spellStart"/>
      <w:r w:rsidRPr="00D235F7">
        <w:rPr>
          <w:sz w:val="22"/>
          <w:szCs w:val="22"/>
          <w:lang w:val="uk-UA"/>
        </w:rPr>
        <w:t>Класифiкацiя</w:t>
      </w:r>
      <w:proofErr w:type="spellEnd"/>
      <w:r w:rsidRPr="00D235F7">
        <w:rPr>
          <w:sz w:val="22"/>
          <w:szCs w:val="22"/>
          <w:lang w:val="uk-UA"/>
        </w:rPr>
        <w:t xml:space="preserve"> </w:t>
      </w:r>
      <w:proofErr w:type="spellStart"/>
      <w:r w:rsidRPr="00D235F7">
        <w:rPr>
          <w:sz w:val="22"/>
          <w:szCs w:val="22"/>
          <w:lang w:val="uk-UA"/>
        </w:rPr>
        <w:t>податкiв</w:t>
      </w:r>
      <w:proofErr w:type="spellEnd"/>
      <w:r w:rsidRPr="00D235F7">
        <w:rPr>
          <w:sz w:val="22"/>
          <w:szCs w:val="22"/>
          <w:lang w:val="uk-UA"/>
        </w:rPr>
        <w:t>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23. Загальнодержавні податки в Україні.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24. Місцеві податки в Україні.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25. Сутність державного бюджету його функції.</w:t>
      </w:r>
    </w:p>
    <w:p w:rsidR="00D235F7" w:rsidRPr="00D235F7" w:rsidRDefault="0020186A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26. Бюджетна система України.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27. Бюджетний устрій в Україні.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28. Дефіцит державного бюджету, причини i заходи для його усунення.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29. Основні показники державного бюджету.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30. Сутність та етапи бюджетного процесу.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31. Економічна сутність державного кредиту.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32. Форми та види державного кредиту.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33. Державний борг, сутність та форми.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lastRenderedPageBreak/>
        <w:t>34. Методи управління державним боргом.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35. Місцеві фінанси, їх сутність, склад і роль у соціально-економічному розвитку держави.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36. Зміст та значення місцевих бюджетів.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37. Доходи та видатки місцевих бюджетів, їх класифікація.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38. Державні цільові фонди: сутність, завдання і склад.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39. Пенсійний фонд: значення, джерела фор</w:t>
      </w:r>
      <w:r w:rsidR="00480336">
        <w:rPr>
          <w:sz w:val="22"/>
          <w:szCs w:val="22"/>
          <w:lang w:val="uk-UA"/>
        </w:rPr>
        <w:t>мування та напрями використання</w:t>
      </w:r>
      <w:r w:rsidRPr="00D235F7">
        <w:rPr>
          <w:sz w:val="22"/>
          <w:szCs w:val="22"/>
          <w:lang w:val="uk-UA"/>
        </w:rPr>
        <w:t>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40. Економічна суть та економічна необхідність страхування.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41. Функції страхування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42. Страховий ринок, його сутність і функції.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43. Форми та види страхування.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44. Сутність та функції фінансового ринку.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 xml:space="preserve">45. </w:t>
      </w:r>
      <w:bookmarkStart w:id="0" w:name="_GoBack"/>
      <w:r w:rsidRPr="00D235F7">
        <w:rPr>
          <w:sz w:val="22"/>
          <w:szCs w:val="22"/>
          <w:lang w:val="uk-UA"/>
        </w:rPr>
        <w:t>Структура фінансового ринку.</w:t>
      </w:r>
      <w:bookmarkEnd w:id="0"/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46. Ринок цінних паперів як складова фінансового ринку.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47. Економічна сутність міжнародних фінансів.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48. Міжнародні фінансові інститути.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>49. Поняття валюти та валютного курсу.</w:t>
      </w:r>
    </w:p>
    <w:p w:rsidR="00D235F7" w:rsidRP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D235F7">
        <w:rPr>
          <w:sz w:val="22"/>
          <w:szCs w:val="22"/>
          <w:lang w:val="uk-UA"/>
        </w:rPr>
        <w:t xml:space="preserve">50. Сутність та функції </w:t>
      </w:r>
      <w:r w:rsidR="0020186A" w:rsidRPr="00D235F7">
        <w:rPr>
          <w:sz w:val="22"/>
          <w:szCs w:val="22"/>
          <w:lang w:val="uk-UA"/>
        </w:rPr>
        <w:t>валютного</w:t>
      </w:r>
      <w:r w:rsidRPr="00D235F7">
        <w:rPr>
          <w:sz w:val="22"/>
          <w:szCs w:val="22"/>
          <w:lang w:val="uk-UA"/>
        </w:rPr>
        <w:t xml:space="preserve"> ринку.</w:t>
      </w:r>
    </w:p>
    <w:p w:rsidR="00D235F7" w:rsidRPr="0072554C" w:rsidRDefault="00D235F7" w:rsidP="00D235F7">
      <w:pPr>
        <w:shd w:val="clear" w:color="auto" w:fill="FFFFFF"/>
        <w:autoSpaceDE w:val="0"/>
        <w:autoSpaceDN w:val="0"/>
        <w:adjustRightInd w:val="0"/>
        <w:rPr>
          <w:i/>
          <w:iCs/>
          <w:sz w:val="22"/>
          <w:szCs w:val="22"/>
          <w:lang w:val="uk-UA"/>
        </w:rPr>
      </w:pPr>
    </w:p>
    <w:p w:rsidR="00D235F7" w:rsidRPr="00F63E51" w:rsidRDefault="00D235F7" w:rsidP="00D235F7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spacing w:val="20"/>
          <w:sz w:val="22"/>
          <w:szCs w:val="22"/>
          <w:lang w:val="uk-UA"/>
        </w:rPr>
      </w:pPr>
      <w:r w:rsidRPr="0072554C">
        <w:rPr>
          <w:sz w:val="22"/>
          <w:szCs w:val="22"/>
          <w:lang w:val="uk-UA"/>
        </w:rPr>
        <w:br w:type="page"/>
      </w:r>
      <w:r w:rsidRPr="00F63E51">
        <w:rPr>
          <w:b/>
          <w:spacing w:val="20"/>
          <w:sz w:val="22"/>
          <w:szCs w:val="22"/>
          <w:lang w:val="uk-UA"/>
        </w:rPr>
        <w:lastRenderedPageBreak/>
        <w:t xml:space="preserve"> </w:t>
      </w:r>
      <w:r w:rsidRPr="00F63E51">
        <w:rPr>
          <w:b/>
          <w:iCs/>
          <w:spacing w:val="20"/>
          <w:sz w:val="22"/>
          <w:szCs w:val="22"/>
          <w:lang w:val="uk-UA"/>
        </w:rPr>
        <w:t>СПИСОК РЕКОМЕНДОВАНОЇ ЛІТЕРАТУРИ</w:t>
      </w:r>
    </w:p>
    <w:p w:rsidR="00D235F7" w:rsidRDefault="00D235F7" w:rsidP="00D235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6"/>
          <w:sz w:val="22"/>
          <w:szCs w:val="22"/>
          <w:lang w:val="uk-UA"/>
        </w:rPr>
      </w:pPr>
    </w:p>
    <w:p w:rsidR="00D235F7" w:rsidRPr="00F63E51" w:rsidRDefault="00D235F7" w:rsidP="00D235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6"/>
          <w:sz w:val="22"/>
          <w:szCs w:val="22"/>
          <w:lang w:val="uk-UA"/>
        </w:rPr>
      </w:pPr>
      <w:r w:rsidRPr="00F63E51">
        <w:rPr>
          <w:b/>
          <w:bCs/>
          <w:spacing w:val="-6"/>
          <w:sz w:val="22"/>
          <w:szCs w:val="22"/>
          <w:lang w:val="uk-UA"/>
        </w:rPr>
        <w:t xml:space="preserve">Базова </w:t>
      </w:r>
    </w:p>
    <w:p w:rsid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bCs/>
          <w:spacing w:val="-6"/>
          <w:sz w:val="22"/>
          <w:szCs w:val="22"/>
          <w:lang w:val="uk-UA"/>
        </w:rPr>
      </w:pPr>
    </w:p>
    <w:p w:rsidR="00D235F7" w:rsidRPr="00F63E51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bCs/>
          <w:spacing w:val="-6"/>
          <w:sz w:val="22"/>
          <w:szCs w:val="22"/>
          <w:lang w:val="uk-UA"/>
        </w:rPr>
      </w:pPr>
      <w:r w:rsidRPr="00F63E51">
        <w:rPr>
          <w:bCs/>
          <w:spacing w:val="-6"/>
          <w:sz w:val="22"/>
          <w:szCs w:val="22"/>
          <w:lang w:val="uk-UA"/>
        </w:rPr>
        <w:t xml:space="preserve">1. Бюджетний кодекс України (зі змінами та доповненнями) // Відомості Верховної Ради України 2010, N 50-51, с..572 </w:t>
      </w:r>
    </w:p>
    <w:p w:rsidR="00D235F7" w:rsidRPr="00F63E51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bCs/>
          <w:spacing w:val="-6"/>
          <w:sz w:val="22"/>
          <w:szCs w:val="22"/>
          <w:lang w:val="uk-UA"/>
        </w:rPr>
      </w:pPr>
      <w:r w:rsidRPr="00F63E51">
        <w:rPr>
          <w:bCs/>
          <w:spacing w:val="-6"/>
          <w:sz w:val="22"/>
          <w:szCs w:val="22"/>
          <w:lang w:val="uk-UA"/>
        </w:rPr>
        <w:t xml:space="preserve">2. Податковий кодекс України від 2 грудня 2010 року, № 2755. </w:t>
      </w:r>
    </w:p>
    <w:p w:rsidR="00D235F7" w:rsidRPr="00F63E51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bCs/>
          <w:spacing w:val="-6"/>
          <w:sz w:val="22"/>
          <w:szCs w:val="22"/>
          <w:lang w:val="uk-UA"/>
        </w:rPr>
      </w:pPr>
      <w:r w:rsidRPr="00F63E51">
        <w:rPr>
          <w:bCs/>
          <w:spacing w:val="-6"/>
          <w:sz w:val="22"/>
          <w:szCs w:val="22"/>
          <w:lang w:val="uk-UA"/>
        </w:rPr>
        <w:t xml:space="preserve">3. Закон України «Про збір та облік єдиного внеску на загальнообов’язкове державне соціальне страхування» від 08.07.2010 р. №2464-VI. </w:t>
      </w:r>
    </w:p>
    <w:p w:rsidR="00D235F7" w:rsidRPr="00F63E51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bCs/>
          <w:spacing w:val="-6"/>
          <w:sz w:val="22"/>
          <w:szCs w:val="22"/>
          <w:lang w:val="uk-UA"/>
        </w:rPr>
      </w:pPr>
      <w:r w:rsidRPr="00F63E51">
        <w:rPr>
          <w:bCs/>
          <w:spacing w:val="-6"/>
          <w:sz w:val="22"/>
          <w:szCs w:val="22"/>
          <w:lang w:val="uk-UA"/>
        </w:rPr>
        <w:t xml:space="preserve">4. Закон України «Про державний бюджет на 2013 рік» //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rada.gov.ua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 </w:t>
      </w:r>
    </w:p>
    <w:p w:rsidR="00D235F7" w:rsidRPr="00F63E51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bCs/>
          <w:spacing w:val="-6"/>
          <w:sz w:val="22"/>
          <w:szCs w:val="22"/>
          <w:lang w:val="uk-UA"/>
        </w:rPr>
      </w:pPr>
      <w:r w:rsidRPr="00F63E51">
        <w:rPr>
          <w:bCs/>
          <w:spacing w:val="-6"/>
          <w:sz w:val="22"/>
          <w:szCs w:val="22"/>
          <w:lang w:val="uk-UA"/>
        </w:rPr>
        <w:t xml:space="preserve">5.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Азаренкова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 Галина Михайлівна, Борисенко Ірина Іванівна. Фінанси: практикум. — К. : Знання, 2008. — 279с. </w:t>
      </w:r>
    </w:p>
    <w:p w:rsidR="00D235F7" w:rsidRPr="00F63E51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bCs/>
          <w:spacing w:val="-6"/>
          <w:sz w:val="22"/>
          <w:szCs w:val="22"/>
          <w:lang w:val="uk-UA"/>
        </w:rPr>
      </w:pPr>
      <w:r w:rsidRPr="00F63E51">
        <w:rPr>
          <w:bCs/>
          <w:spacing w:val="-6"/>
          <w:sz w:val="22"/>
          <w:szCs w:val="22"/>
          <w:lang w:val="uk-UA"/>
        </w:rPr>
        <w:t xml:space="preserve">6.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Артус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 Мирослав Миколайович. Фінанси: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Навч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посіб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для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студ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вищ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навч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закл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/ Європейський ун-т. — К. : Видавництво Європейського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ун-ту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, 2005.— 197с. </w:t>
      </w:r>
    </w:p>
    <w:p w:rsidR="00D235F7" w:rsidRPr="00F63E51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bCs/>
          <w:spacing w:val="-6"/>
          <w:sz w:val="22"/>
          <w:szCs w:val="22"/>
          <w:lang w:val="uk-UA"/>
        </w:rPr>
      </w:pPr>
      <w:r w:rsidRPr="00F63E51">
        <w:rPr>
          <w:bCs/>
          <w:spacing w:val="-6"/>
          <w:sz w:val="22"/>
          <w:szCs w:val="22"/>
          <w:lang w:val="uk-UA"/>
        </w:rPr>
        <w:t xml:space="preserve">7.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Базилевич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 Віктор Дмитрович,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Баластрик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 Лариса Олександрівна. Державні фінанси: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Навч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посібник / Віктор Дмитрович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Базилевич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 (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заг.ред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.). — 2-ге вид.,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доп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і перероб. — К. :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Атіка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, 2004. — 368с. </w:t>
      </w:r>
    </w:p>
    <w:p w:rsidR="00D235F7" w:rsidRPr="00F63E51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bCs/>
          <w:spacing w:val="-6"/>
          <w:sz w:val="22"/>
          <w:szCs w:val="22"/>
          <w:lang w:val="uk-UA"/>
        </w:rPr>
      </w:pPr>
      <w:r w:rsidRPr="00F63E51">
        <w:rPr>
          <w:bCs/>
          <w:spacing w:val="-6"/>
          <w:sz w:val="22"/>
          <w:szCs w:val="22"/>
          <w:lang w:val="uk-UA"/>
        </w:rPr>
        <w:t xml:space="preserve">8. Близнюк Оксана Павлівна,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Лачкова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 Людмила Іванівна,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Оспіщев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 Віктор Іванович,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Бубенко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 І. В.,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Кривошей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 В. В. Фінанси: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Навч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посібник / Віктор Іванович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Оспіщев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 (ред.). — К. : Знання, 2006. — 415с. </w:t>
      </w:r>
    </w:p>
    <w:p w:rsidR="00D235F7" w:rsidRPr="00F63E51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bCs/>
          <w:spacing w:val="-6"/>
          <w:sz w:val="22"/>
          <w:szCs w:val="22"/>
          <w:lang w:val="uk-UA"/>
        </w:rPr>
      </w:pPr>
      <w:r w:rsidRPr="00F63E51">
        <w:rPr>
          <w:bCs/>
          <w:spacing w:val="-6"/>
          <w:sz w:val="22"/>
          <w:szCs w:val="22"/>
          <w:lang w:val="uk-UA"/>
        </w:rPr>
        <w:t xml:space="preserve">9. Василик О.Д. Теорія фінансів. Підручник. - К.: НІОС, 2003 </w:t>
      </w:r>
    </w:p>
    <w:p w:rsidR="00D235F7" w:rsidRPr="00F63E51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bCs/>
          <w:spacing w:val="-6"/>
          <w:sz w:val="22"/>
          <w:szCs w:val="22"/>
          <w:lang w:val="uk-UA"/>
        </w:rPr>
      </w:pPr>
      <w:r w:rsidRPr="00F63E51">
        <w:rPr>
          <w:bCs/>
          <w:spacing w:val="-6"/>
          <w:sz w:val="22"/>
          <w:szCs w:val="22"/>
          <w:lang w:val="uk-UA"/>
        </w:rPr>
        <w:t xml:space="preserve">10. Василик Остап Дмитрович, Павлюк Клавдія Василівна. Державні </w:t>
      </w:r>
    </w:p>
    <w:p w:rsidR="00D235F7" w:rsidRPr="00F63E51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bCs/>
          <w:spacing w:val="-6"/>
          <w:sz w:val="22"/>
          <w:szCs w:val="22"/>
          <w:lang w:val="uk-UA"/>
        </w:rPr>
      </w:pPr>
      <w:r w:rsidRPr="00F63E51">
        <w:rPr>
          <w:bCs/>
          <w:spacing w:val="-6"/>
          <w:sz w:val="22"/>
          <w:szCs w:val="22"/>
          <w:lang w:val="uk-UA"/>
        </w:rPr>
        <w:t xml:space="preserve">фінанси України: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підруч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для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студ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екон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спец. ВНЗ / Київський національний ун-т ім. Тараса Шевченка. — Вид. 2-ге, перероб. та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доп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— К.: Центр навчальної літератури, 2004. — 606с. </w:t>
      </w:r>
    </w:p>
    <w:p w:rsidR="00D235F7" w:rsidRPr="00F63E51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bCs/>
          <w:spacing w:val="-6"/>
          <w:sz w:val="22"/>
          <w:szCs w:val="22"/>
          <w:lang w:val="uk-UA"/>
        </w:rPr>
      </w:pPr>
      <w:r w:rsidRPr="00F63E51">
        <w:rPr>
          <w:bCs/>
          <w:spacing w:val="-6"/>
          <w:sz w:val="22"/>
          <w:szCs w:val="22"/>
          <w:lang w:val="uk-UA"/>
        </w:rPr>
        <w:t xml:space="preserve">11. Величко Олександр Володимирович, Якуніна Ольга В'ячеславівна. Фінанси: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Навч.-метод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посібник для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студ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екон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спец.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вищ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навч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закладів / Луганський національний педагогічний ун-т ім. Тараса Шевченка. — Луганськ : Альма-матер, 2006. — 250с </w:t>
      </w:r>
    </w:p>
    <w:p w:rsidR="00D235F7" w:rsidRPr="00F63E51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bCs/>
          <w:spacing w:val="-6"/>
          <w:sz w:val="22"/>
          <w:szCs w:val="22"/>
          <w:lang w:val="uk-UA"/>
        </w:rPr>
      </w:pPr>
      <w:r w:rsidRPr="00F63E51">
        <w:rPr>
          <w:bCs/>
          <w:spacing w:val="-6"/>
          <w:sz w:val="22"/>
          <w:szCs w:val="22"/>
          <w:lang w:val="uk-UA"/>
        </w:rPr>
        <w:t>12. С.В.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Каламбет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>, С.В.Іванов, Ю.В.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Півняк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 Фінанси: Навчальний посібник – Дніпропетровськ, 2014. – 312с. </w:t>
      </w:r>
    </w:p>
    <w:p w:rsidR="00D235F7" w:rsidRDefault="00D235F7" w:rsidP="00D235F7">
      <w:pPr>
        <w:shd w:val="clear" w:color="auto" w:fill="FFFFFF"/>
        <w:autoSpaceDE w:val="0"/>
        <w:autoSpaceDN w:val="0"/>
        <w:adjustRightInd w:val="0"/>
        <w:jc w:val="center"/>
        <w:rPr>
          <w:bCs/>
          <w:spacing w:val="-6"/>
          <w:sz w:val="22"/>
          <w:szCs w:val="22"/>
          <w:lang w:val="uk-UA"/>
        </w:rPr>
      </w:pPr>
    </w:p>
    <w:p w:rsidR="00D235F7" w:rsidRPr="00F63E51" w:rsidRDefault="00D235F7" w:rsidP="00D235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6"/>
          <w:sz w:val="22"/>
          <w:szCs w:val="22"/>
          <w:lang w:val="uk-UA"/>
        </w:rPr>
      </w:pPr>
      <w:r w:rsidRPr="00F63E51">
        <w:rPr>
          <w:b/>
          <w:bCs/>
          <w:spacing w:val="-6"/>
          <w:sz w:val="22"/>
          <w:szCs w:val="22"/>
          <w:lang w:val="uk-UA"/>
        </w:rPr>
        <w:t xml:space="preserve">Допоміжна </w:t>
      </w:r>
    </w:p>
    <w:p w:rsidR="00D235F7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bCs/>
          <w:spacing w:val="-6"/>
          <w:sz w:val="22"/>
          <w:szCs w:val="22"/>
          <w:lang w:val="uk-UA"/>
        </w:rPr>
      </w:pPr>
    </w:p>
    <w:p w:rsidR="00D235F7" w:rsidRPr="00F63E51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bCs/>
          <w:spacing w:val="-6"/>
          <w:sz w:val="22"/>
          <w:szCs w:val="22"/>
          <w:lang w:val="uk-UA"/>
        </w:rPr>
      </w:pPr>
      <w:r w:rsidRPr="00F63E51">
        <w:rPr>
          <w:bCs/>
          <w:spacing w:val="-6"/>
          <w:sz w:val="22"/>
          <w:szCs w:val="22"/>
          <w:lang w:val="uk-UA"/>
        </w:rPr>
        <w:t xml:space="preserve">13. Вівчар Олександра Йосипівна,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Побурко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 Олексій Ярославович, Курило Оксана Богданівна, Смірнова Тетяна Олексіївна. Місцеві фінанси: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lastRenderedPageBreak/>
        <w:t>навч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посіб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Для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студ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спец. "Фінанси" / Національний ун-т "Львівська політехніка". — Л. : НУ "Львівська політехніка", 2007. — 132c. </w:t>
      </w:r>
    </w:p>
    <w:p w:rsidR="00D235F7" w:rsidRPr="00F63E51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bCs/>
          <w:spacing w:val="-6"/>
          <w:sz w:val="22"/>
          <w:szCs w:val="22"/>
          <w:lang w:val="uk-UA"/>
        </w:rPr>
      </w:pPr>
      <w:r w:rsidRPr="00F63E51">
        <w:rPr>
          <w:bCs/>
          <w:spacing w:val="-6"/>
          <w:sz w:val="22"/>
          <w:szCs w:val="22"/>
          <w:lang w:val="uk-UA"/>
        </w:rPr>
        <w:t xml:space="preserve">14.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Карлін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 Микола Іванович. Фінансова система України: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навч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посіб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.. — К. : Знання, 2007. — 324с. </w:t>
      </w:r>
    </w:p>
    <w:p w:rsidR="00D235F7" w:rsidRPr="00F63E51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bCs/>
          <w:spacing w:val="-6"/>
          <w:sz w:val="22"/>
          <w:szCs w:val="22"/>
          <w:lang w:val="uk-UA"/>
        </w:rPr>
      </w:pPr>
      <w:r w:rsidRPr="00F63E51">
        <w:rPr>
          <w:bCs/>
          <w:spacing w:val="-6"/>
          <w:sz w:val="22"/>
          <w:szCs w:val="22"/>
          <w:lang w:val="uk-UA"/>
        </w:rPr>
        <w:t xml:space="preserve">15.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Карлін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 Микола Іванович. Державні фінанси України: навчальний посібник. — К. : Знання, 2008. — 349с. </w:t>
      </w:r>
    </w:p>
    <w:p w:rsidR="00D235F7" w:rsidRPr="00F63E51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bCs/>
          <w:spacing w:val="-6"/>
          <w:sz w:val="22"/>
          <w:szCs w:val="22"/>
          <w:lang w:val="uk-UA"/>
        </w:rPr>
      </w:pPr>
      <w:r w:rsidRPr="00F63E51">
        <w:rPr>
          <w:bCs/>
          <w:spacing w:val="-6"/>
          <w:sz w:val="22"/>
          <w:szCs w:val="22"/>
          <w:lang w:val="uk-UA"/>
        </w:rPr>
        <w:t xml:space="preserve">16.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Карлін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 Микола Іванович. Фінанси зарубіжних країн: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Навч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посібник для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студ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вищих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навч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закл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/ Волинський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держ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ун-т ім. Лесі Українки. — К. : Кондор, 2004. — 384с. </w:t>
      </w:r>
    </w:p>
    <w:p w:rsidR="00D235F7" w:rsidRPr="00F63E51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bCs/>
          <w:spacing w:val="-6"/>
          <w:sz w:val="22"/>
          <w:szCs w:val="22"/>
          <w:lang w:val="uk-UA"/>
        </w:rPr>
      </w:pPr>
      <w:r w:rsidRPr="00F63E51">
        <w:rPr>
          <w:bCs/>
          <w:spacing w:val="-6"/>
          <w:sz w:val="22"/>
          <w:szCs w:val="22"/>
          <w:lang w:val="uk-UA"/>
        </w:rPr>
        <w:t xml:space="preserve">17.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Карлін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 Микола Іванович. Фінанси України та сусідніх держав: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навч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. посібник. — К. : Знання, 2007. — 589с. </w:t>
      </w:r>
    </w:p>
    <w:p w:rsidR="00D235F7" w:rsidRPr="00F63E51" w:rsidRDefault="00D235F7" w:rsidP="00D235F7">
      <w:pPr>
        <w:shd w:val="clear" w:color="auto" w:fill="FFFFFF"/>
        <w:autoSpaceDE w:val="0"/>
        <w:autoSpaceDN w:val="0"/>
        <w:adjustRightInd w:val="0"/>
        <w:ind w:firstLine="567"/>
        <w:rPr>
          <w:sz w:val="22"/>
          <w:szCs w:val="22"/>
          <w:lang w:val="uk-UA"/>
        </w:rPr>
      </w:pPr>
      <w:r w:rsidRPr="00F63E51">
        <w:rPr>
          <w:bCs/>
          <w:spacing w:val="-6"/>
          <w:sz w:val="22"/>
          <w:szCs w:val="22"/>
          <w:lang w:val="uk-UA"/>
        </w:rPr>
        <w:t xml:space="preserve">18.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Оспіщев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 Віктор Іванович, Близнюк Оксана Павлівна,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Лачкова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Лідмила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 Іванівна,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Ставерська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 xml:space="preserve"> Т. О., Фадєєва Г. М. Фінанси: курс для фінансистів: </w:t>
      </w:r>
      <w:proofErr w:type="spellStart"/>
      <w:r w:rsidRPr="00F63E51">
        <w:rPr>
          <w:bCs/>
          <w:spacing w:val="-6"/>
          <w:sz w:val="22"/>
          <w:szCs w:val="22"/>
          <w:lang w:val="uk-UA"/>
        </w:rPr>
        <w:t>навч.посібник</w:t>
      </w:r>
      <w:proofErr w:type="spellEnd"/>
      <w:r w:rsidRPr="00F63E51">
        <w:rPr>
          <w:bCs/>
          <w:spacing w:val="-6"/>
          <w:sz w:val="22"/>
          <w:szCs w:val="22"/>
          <w:lang w:val="uk-UA"/>
        </w:rPr>
        <w:t>. — К. : Знання, 2008. — 567c.</w:t>
      </w:r>
    </w:p>
    <w:p w:rsidR="00D235F7" w:rsidRPr="00F63E51" w:rsidRDefault="00D235F7" w:rsidP="00D235F7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91EA5" w:rsidRPr="007E1574" w:rsidRDefault="00A91EA5" w:rsidP="006B55B1">
      <w:pPr>
        <w:jc w:val="center"/>
        <w:rPr>
          <w:sz w:val="22"/>
          <w:szCs w:val="22"/>
          <w:lang w:val="uk-UA"/>
        </w:rPr>
      </w:pPr>
      <w:r w:rsidRPr="002110CC">
        <w:rPr>
          <w:lang w:val="uk-UA"/>
        </w:rPr>
        <w:br w:type="page"/>
      </w:r>
    </w:p>
    <w:p w:rsidR="006B55B1" w:rsidRDefault="006B55B1" w:rsidP="006B55B1">
      <w:pPr>
        <w:jc w:val="center"/>
        <w:rPr>
          <w:b/>
          <w:bCs/>
          <w:sz w:val="22"/>
          <w:szCs w:val="22"/>
          <w:lang w:val="uk-UA"/>
        </w:rPr>
        <w:sectPr w:rsidR="006B55B1">
          <w:headerReference w:type="even" r:id="rId93"/>
          <w:headerReference w:type="default" r:id="rId94"/>
          <w:headerReference w:type="first" r:id="rId95"/>
          <w:pgSz w:w="8420" w:h="11907"/>
          <w:pgMar w:top="1134" w:right="851" w:bottom="1134" w:left="851" w:header="567" w:footer="0" w:gutter="0"/>
          <w:cols w:space="720"/>
          <w:titlePg/>
        </w:sectPr>
      </w:pPr>
    </w:p>
    <w:p w:rsidR="006B55B1" w:rsidRPr="00F63E51" w:rsidRDefault="006B55B1" w:rsidP="006B55B1">
      <w:pPr>
        <w:jc w:val="center"/>
        <w:rPr>
          <w:b/>
          <w:bCs/>
          <w:sz w:val="24"/>
          <w:szCs w:val="22"/>
          <w:lang w:val="uk-UA"/>
        </w:rPr>
      </w:pPr>
      <w:r w:rsidRPr="00F63E51">
        <w:rPr>
          <w:b/>
          <w:bCs/>
          <w:sz w:val="24"/>
          <w:szCs w:val="22"/>
          <w:lang w:val="uk-UA"/>
        </w:rPr>
        <w:lastRenderedPageBreak/>
        <w:t>Додаток А</w:t>
      </w:r>
    </w:p>
    <w:p w:rsidR="00F63E51" w:rsidRPr="00F63E51" w:rsidRDefault="00F63E51" w:rsidP="006B55B1">
      <w:pPr>
        <w:jc w:val="center"/>
        <w:rPr>
          <w:b/>
          <w:bCs/>
          <w:sz w:val="24"/>
          <w:szCs w:val="22"/>
          <w:lang w:val="uk-UA"/>
        </w:rPr>
      </w:pPr>
    </w:p>
    <w:p w:rsidR="006B55B1" w:rsidRPr="00F63E51" w:rsidRDefault="006B55B1" w:rsidP="006B55B1">
      <w:pPr>
        <w:jc w:val="center"/>
        <w:rPr>
          <w:b/>
          <w:bCs/>
          <w:sz w:val="24"/>
          <w:szCs w:val="22"/>
          <w:lang w:val="uk-UA"/>
        </w:rPr>
      </w:pPr>
      <w:r w:rsidRPr="00F63E51">
        <w:rPr>
          <w:b/>
          <w:bCs/>
          <w:sz w:val="24"/>
          <w:szCs w:val="22"/>
          <w:lang w:val="uk-UA"/>
        </w:rPr>
        <w:t>Вихідні дані для виконання розрахункової частини контрольної роботи (до розділів 1-3)</w:t>
      </w:r>
    </w:p>
    <w:p w:rsidR="00F63E51" w:rsidRPr="006B55B1" w:rsidRDefault="00F63E51" w:rsidP="006B55B1">
      <w:pPr>
        <w:jc w:val="center"/>
        <w:rPr>
          <w:b/>
          <w:bCs/>
          <w:sz w:val="22"/>
          <w:szCs w:val="22"/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16"/>
        <w:gridCol w:w="1126"/>
        <w:gridCol w:w="425"/>
        <w:gridCol w:w="709"/>
        <w:gridCol w:w="1134"/>
        <w:gridCol w:w="425"/>
        <w:gridCol w:w="426"/>
        <w:gridCol w:w="708"/>
        <w:gridCol w:w="730"/>
        <w:gridCol w:w="730"/>
        <w:gridCol w:w="525"/>
        <w:gridCol w:w="593"/>
        <w:gridCol w:w="567"/>
        <w:gridCol w:w="708"/>
      </w:tblGrid>
      <w:tr w:rsidR="006B55B1" w:rsidRPr="00F63E51" w:rsidTr="006B55B1">
        <w:trPr>
          <w:cantSplit/>
        </w:trPr>
        <w:tc>
          <w:tcPr>
            <w:tcW w:w="426" w:type="dxa"/>
            <w:vMerge w:val="restart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proofErr w:type="spellStart"/>
            <w:r w:rsidRPr="00F63E51">
              <w:rPr>
                <w:lang w:val="uk-UA"/>
              </w:rPr>
              <w:t>В-т</w:t>
            </w:r>
            <w:proofErr w:type="spellEnd"/>
          </w:p>
        </w:tc>
        <w:tc>
          <w:tcPr>
            <w:tcW w:w="3376" w:type="dxa"/>
            <w:gridSpan w:val="4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Розділ 1</w:t>
            </w:r>
          </w:p>
        </w:tc>
        <w:tc>
          <w:tcPr>
            <w:tcW w:w="4153" w:type="dxa"/>
            <w:gridSpan w:val="6"/>
            <w:vAlign w:val="center"/>
          </w:tcPr>
          <w:p w:rsidR="006B55B1" w:rsidRPr="00F63E51" w:rsidRDefault="006B55B1" w:rsidP="006B55B1">
            <w:pPr>
              <w:jc w:val="center"/>
              <w:rPr>
                <w:b/>
                <w:bCs/>
                <w:lang w:val="uk-UA"/>
              </w:rPr>
            </w:pPr>
            <w:r w:rsidRPr="00F63E51">
              <w:rPr>
                <w:lang w:val="uk-UA"/>
              </w:rPr>
              <w:t>Розділ 2</w:t>
            </w:r>
          </w:p>
        </w:tc>
        <w:tc>
          <w:tcPr>
            <w:tcW w:w="2393" w:type="dxa"/>
            <w:gridSpan w:val="4"/>
            <w:vAlign w:val="center"/>
          </w:tcPr>
          <w:p w:rsidR="006B55B1" w:rsidRPr="00F63E51" w:rsidRDefault="006B55B1" w:rsidP="006B55B1">
            <w:pPr>
              <w:jc w:val="center"/>
              <w:rPr>
                <w:b/>
                <w:bCs/>
                <w:lang w:val="uk-UA"/>
              </w:rPr>
            </w:pPr>
            <w:r w:rsidRPr="00F63E51">
              <w:rPr>
                <w:lang w:val="uk-UA"/>
              </w:rPr>
              <w:t>Розділ 3</w:t>
            </w:r>
          </w:p>
        </w:tc>
      </w:tr>
      <w:tr w:rsidR="006B55B1" w:rsidRPr="00F63E51" w:rsidTr="006B55B1">
        <w:trPr>
          <w:cantSplit/>
        </w:trPr>
        <w:tc>
          <w:tcPr>
            <w:tcW w:w="426" w:type="dxa"/>
            <w:vMerge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</w:p>
        </w:tc>
        <w:tc>
          <w:tcPr>
            <w:tcW w:w="111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en-US"/>
              </w:rPr>
              <w:t>V</w:t>
            </w:r>
          </w:p>
        </w:tc>
        <w:tc>
          <w:tcPr>
            <w:tcW w:w="11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en-US"/>
              </w:rPr>
              <w:t>P</w:t>
            </w:r>
          </w:p>
        </w:tc>
        <w:tc>
          <w:tcPr>
            <w:tcW w:w="4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en-US"/>
              </w:rPr>
            </w:pPr>
            <w:r w:rsidRPr="00F63E51">
              <w:rPr>
                <w:lang w:val="en-US"/>
              </w:rPr>
              <w:t>N</w:t>
            </w:r>
          </w:p>
        </w:tc>
        <w:tc>
          <w:tcPr>
            <w:tcW w:w="709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en-US"/>
              </w:rPr>
            </w:pPr>
            <w:r w:rsidRPr="00F63E51">
              <w:rPr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en-US"/>
              </w:rPr>
            </w:pPr>
            <w:r w:rsidRPr="00F63E51">
              <w:rPr>
                <w:lang w:val="en-US"/>
              </w:rPr>
              <w:t>M</w:t>
            </w:r>
          </w:p>
        </w:tc>
        <w:tc>
          <w:tcPr>
            <w:tcW w:w="4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en-US"/>
              </w:rPr>
            </w:pPr>
            <w:r w:rsidRPr="00F63E51">
              <w:rPr>
                <w:lang w:val="en-US"/>
              </w:rPr>
              <w:t>T</w:t>
            </w:r>
          </w:p>
        </w:tc>
        <w:tc>
          <w:tcPr>
            <w:tcW w:w="4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en-US"/>
              </w:rPr>
            </w:pPr>
            <w:r w:rsidRPr="00F63E51">
              <w:rPr>
                <w:lang w:val="en-US"/>
              </w:rPr>
              <w:t>n</w:t>
            </w:r>
          </w:p>
        </w:tc>
        <w:tc>
          <w:tcPr>
            <w:tcW w:w="708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en-US"/>
              </w:rPr>
            </w:pPr>
            <w:r w:rsidRPr="00F63E51">
              <w:rPr>
                <w:lang w:val="en-US"/>
              </w:rPr>
              <w:t>I</w:t>
            </w:r>
          </w:p>
        </w:tc>
        <w:tc>
          <w:tcPr>
            <w:tcW w:w="730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en-US"/>
              </w:rPr>
            </w:pPr>
            <w:r w:rsidRPr="00F63E51">
              <w:rPr>
                <w:lang w:val="en-US"/>
              </w:rPr>
              <w:t>R</w:t>
            </w:r>
          </w:p>
        </w:tc>
        <w:tc>
          <w:tcPr>
            <w:tcW w:w="730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en-US"/>
              </w:rPr>
            </w:pPr>
            <w:r w:rsidRPr="00F63E51">
              <w:rPr>
                <w:lang w:val="en-US"/>
              </w:rPr>
              <w:t>P</w:t>
            </w:r>
          </w:p>
        </w:tc>
        <w:tc>
          <w:tcPr>
            <w:tcW w:w="5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en-US"/>
              </w:rPr>
            </w:pPr>
            <w:r w:rsidRPr="00F63E51">
              <w:rPr>
                <w:lang w:val="en-US"/>
              </w:rPr>
              <w:t>L</w:t>
            </w:r>
          </w:p>
        </w:tc>
        <w:tc>
          <w:tcPr>
            <w:tcW w:w="593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en-US"/>
              </w:rPr>
            </w:pPr>
            <w:r w:rsidRPr="00F63E51">
              <w:rPr>
                <w:lang w:val="en-US"/>
              </w:rPr>
              <w:t>H</w:t>
            </w:r>
          </w:p>
        </w:tc>
        <w:tc>
          <w:tcPr>
            <w:tcW w:w="567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en-US"/>
              </w:rPr>
            </w:pPr>
            <w:r w:rsidRPr="00F63E51">
              <w:rPr>
                <w:lang w:val="en-US"/>
              </w:rPr>
              <w:t>G</w:t>
            </w:r>
          </w:p>
        </w:tc>
        <w:tc>
          <w:tcPr>
            <w:tcW w:w="708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en-US"/>
              </w:rPr>
            </w:pPr>
            <w:r w:rsidRPr="00F63E51">
              <w:rPr>
                <w:lang w:val="en-US"/>
              </w:rPr>
              <w:t>I</w:t>
            </w:r>
          </w:p>
        </w:tc>
      </w:tr>
      <w:tr w:rsidR="006B55B1" w:rsidRPr="00F63E51" w:rsidTr="006B55B1">
        <w:tc>
          <w:tcPr>
            <w:tcW w:w="4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</w:t>
            </w:r>
          </w:p>
        </w:tc>
        <w:tc>
          <w:tcPr>
            <w:tcW w:w="111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5,000,000</w:t>
            </w:r>
          </w:p>
        </w:tc>
        <w:tc>
          <w:tcPr>
            <w:tcW w:w="11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22,500,000</w:t>
            </w:r>
          </w:p>
        </w:tc>
        <w:tc>
          <w:tcPr>
            <w:tcW w:w="4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1134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5,000,000</w:t>
            </w:r>
          </w:p>
        </w:tc>
        <w:tc>
          <w:tcPr>
            <w:tcW w:w="4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6%</w:t>
            </w:r>
          </w:p>
        </w:tc>
        <w:tc>
          <w:tcPr>
            <w:tcW w:w="5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</w:t>
            </w:r>
          </w:p>
        </w:tc>
        <w:tc>
          <w:tcPr>
            <w:tcW w:w="593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567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3%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14%</w:t>
            </w:r>
          </w:p>
        </w:tc>
      </w:tr>
      <w:tr w:rsidR="006B55B1" w:rsidRPr="00F63E51" w:rsidTr="006B55B1">
        <w:tc>
          <w:tcPr>
            <w:tcW w:w="4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</w:t>
            </w:r>
          </w:p>
        </w:tc>
        <w:tc>
          <w:tcPr>
            <w:tcW w:w="111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5,500,000</w:t>
            </w:r>
          </w:p>
        </w:tc>
        <w:tc>
          <w:tcPr>
            <w:tcW w:w="11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24,750,000</w:t>
            </w:r>
          </w:p>
        </w:tc>
        <w:tc>
          <w:tcPr>
            <w:tcW w:w="4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1134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5,500,000</w:t>
            </w:r>
          </w:p>
        </w:tc>
        <w:tc>
          <w:tcPr>
            <w:tcW w:w="425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6%</w:t>
            </w:r>
          </w:p>
        </w:tc>
        <w:tc>
          <w:tcPr>
            <w:tcW w:w="5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</w:t>
            </w:r>
          </w:p>
        </w:tc>
        <w:tc>
          <w:tcPr>
            <w:tcW w:w="593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567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3%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14%</w:t>
            </w:r>
          </w:p>
        </w:tc>
      </w:tr>
      <w:tr w:rsidR="006B55B1" w:rsidRPr="00F63E51" w:rsidTr="006B55B1">
        <w:tc>
          <w:tcPr>
            <w:tcW w:w="4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3</w:t>
            </w:r>
          </w:p>
        </w:tc>
        <w:tc>
          <w:tcPr>
            <w:tcW w:w="111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6,000,000</w:t>
            </w:r>
          </w:p>
        </w:tc>
        <w:tc>
          <w:tcPr>
            <w:tcW w:w="11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27,000,000</w:t>
            </w:r>
          </w:p>
        </w:tc>
        <w:tc>
          <w:tcPr>
            <w:tcW w:w="4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1134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6,000,000</w:t>
            </w:r>
          </w:p>
        </w:tc>
        <w:tc>
          <w:tcPr>
            <w:tcW w:w="425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7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6%</w:t>
            </w:r>
          </w:p>
        </w:tc>
        <w:tc>
          <w:tcPr>
            <w:tcW w:w="5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3</w:t>
            </w:r>
          </w:p>
        </w:tc>
        <w:tc>
          <w:tcPr>
            <w:tcW w:w="593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567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3%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14%</w:t>
            </w:r>
          </w:p>
        </w:tc>
      </w:tr>
      <w:tr w:rsidR="006B55B1" w:rsidRPr="00F63E51" w:rsidTr="006B55B1">
        <w:tc>
          <w:tcPr>
            <w:tcW w:w="4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4</w:t>
            </w:r>
          </w:p>
        </w:tc>
        <w:tc>
          <w:tcPr>
            <w:tcW w:w="111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6,500,000</w:t>
            </w:r>
          </w:p>
        </w:tc>
        <w:tc>
          <w:tcPr>
            <w:tcW w:w="11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29,250,000</w:t>
            </w:r>
          </w:p>
        </w:tc>
        <w:tc>
          <w:tcPr>
            <w:tcW w:w="4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1134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6,500,000</w:t>
            </w:r>
          </w:p>
        </w:tc>
        <w:tc>
          <w:tcPr>
            <w:tcW w:w="425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6%</w:t>
            </w:r>
          </w:p>
        </w:tc>
        <w:tc>
          <w:tcPr>
            <w:tcW w:w="5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4</w:t>
            </w:r>
          </w:p>
        </w:tc>
        <w:tc>
          <w:tcPr>
            <w:tcW w:w="593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567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3%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14%</w:t>
            </w:r>
          </w:p>
        </w:tc>
      </w:tr>
      <w:tr w:rsidR="006B55B1" w:rsidRPr="00F63E51" w:rsidTr="006B55B1">
        <w:tc>
          <w:tcPr>
            <w:tcW w:w="4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</w:t>
            </w:r>
          </w:p>
        </w:tc>
        <w:tc>
          <w:tcPr>
            <w:tcW w:w="111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7,000,000</w:t>
            </w:r>
          </w:p>
        </w:tc>
        <w:tc>
          <w:tcPr>
            <w:tcW w:w="11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31,500,000</w:t>
            </w:r>
          </w:p>
        </w:tc>
        <w:tc>
          <w:tcPr>
            <w:tcW w:w="4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1134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7,000,000</w:t>
            </w:r>
          </w:p>
        </w:tc>
        <w:tc>
          <w:tcPr>
            <w:tcW w:w="425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9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6%</w:t>
            </w:r>
          </w:p>
        </w:tc>
        <w:tc>
          <w:tcPr>
            <w:tcW w:w="5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</w:t>
            </w:r>
          </w:p>
        </w:tc>
        <w:tc>
          <w:tcPr>
            <w:tcW w:w="593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567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3%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14%</w:t>
            </w:r>
          </w:p>
        </w:tc>
      </w:tr>
      <w:tr w:rsidR="006B55B1" w:rsidRPr="00F63E51" w:rsidTr="006B55B1">
        <w:tc>
          <w:tcPr>
            <w:tcW w:w="4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</w:t>
            </w:r>
          </w:p>
        </w:tc>
        <w:tc>
          <w:tcPr>
            <w:tcW w:w="111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7,500,000</w:t>
            </w:r>
          </w:p>
        </w:tc>
        <w:tc>
          <w:tcPr>
            <w:tcW w:w="11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33,750,000</w:t>
            </w:r>
          </w:p>
        </w:tc>
        <w:tc>
          <w:tcPr>
            <w:tcW w:w="4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1134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7,500,000</w:t>
            </w:r>
          </w:p>
        </w:tc>
        <w:tc>
          <w:tcPr>
            <w:tcW w:w="425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6%</w:t>
            </w:r>
          </w:p>
        </w:tc>
        <w:tc>
          <w:tcPr>
            <w:tcW w:w="5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</w:t>
            </w:r>
          </w:p>
        </w:tc>
        <w:tc>
          <w:tcPr>
            <w:tcW w:w="593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567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3%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14%</w:t>
            </w:r>
          </w:p>
        </w:tc>
      </w:tr>
      <w:tr w:rsidR="006B55B1" w:rsidRPr="00F63E51" w:rsidTr="006B55B1">
        <w:tc>
          <w:tcPr>
            <w:tcW w:w="4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7</w:t>
            </w:r>
          </w:p>
        </w:tc>
        <w:tc>
          <w:tcPr>
            <w:tcW w:w="111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8,000,000</w:t>
            </w:r>
          </w:p>
        </w:tc>
        <w:tc>
          <w:tcPr>
            <w:tcW w:w="11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36,000,000</w:t>
            </w:r>
          </w:p>
        </w:tc>
        <w:tc>
          <w:tcPr>
            <w:tcW w:w="4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1134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8,000,000</w:t>
            </w:r>
          </w:p>
        </w:tc>
        <w:tc>
          <w:tcPr>
            <w:tcW w:w="425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11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6%</w:t>
            </w:r>
          </w:p>
        </w:tc>
        <w:tc>
          <w:tcPr>
            <w:tcW w:w="5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7</w:t>
            </w:r>
          </w:p>
        </w:tc>
        <w:tc>
          <w:tcPr>
            <w:tcW w:w="593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567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3%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14%</w:t>
            </w:r>
          </w:p>
        </w:tc>
      </w:tr>
      <w:tr w:rsidR="006B55B1" w:rsidRPr="00F63E51" w:rsidTr="006B55B1">
        <w:tc>
          <w:tcPr>
            <w:tcW w:w="4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</w:t>
            </w:r>
          </w:p>
        </w:tc>
        <w:tc>
          <w:tcPr>
            <w:tcW w:w="111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8,500,000</w:t>
            </w:r>
          </w:p>
        </w:tc>
        <w:tc>
          <w:tcPr>
            <w:tcW w:w="11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38,250,000</w:t>
            </w:r>
          </w:p>
        </w:tc>
        <w:tc>
          <w:tcPr>
            <w:tcW w:w="4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1134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8,500,000</w:t>
            </w:r>
          </w:p>
        </w:tc>
        <w:tc>
          <w:tcPr>
            <w:tcW w:w="425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12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6%</w:t>
            </w:r>
          </w:p>
        </w:tc>
        <w:tc>
          <w:tcPr>
            <w:tcW w:w="5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</w:t>
            </w:r>
          </w:p>
        </w:tc>
        <w:tc>
          <w:tcPr>
            <w:tcW w:w="593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567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3%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14%</w:t>
            </w:r>
          </w:p>
        </w:tc>
      </w:tr>
      <w:tr w:rsidR="006B55B1" w:rsidRPr="00F63E51" w:rsidTr="006B55B1">
        <w:tc>
          <w:tcPr>
            <w:tcW w:w="4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9</w:t>
            </w:r>
          </w:p>
        </w:tc>
        <w:tc>
          <w:tcPr>
            <w:tcW w:w="111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9,000,000</w:t>
            </w:r>
          </w:p>
        </w:tc>
        <w:tc>
          <w:tcPr>
            <w:tcW w:w="11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40,500,000</w:t>
            </w:r>
          </w:p>
        </w:tc>
        <w:tc>
          <w:tcPr>
            <w:tcW w:w="4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1134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9,000,000</w:t>
            </w:r>
          </w:p>
        </w:tc>
        <w:tc>
          <w:tcPr>
            <w:tcW w:w="425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13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6%</w:t>
            </w:r>
          </w:p>
        </w:tc>
        <w:tc>
          <w:tcPr>
            <w:tcW w:w="5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9</w:t>
            </w:r>
          </w:p>
        </w:tc>
        <w:tc>
          <w:tcPr>
            <w:tcW w:w="593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567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3%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14%</w:t>
            </w:r>
          </w:p>
        </w:tc>
      </w:tr>
      <w:tr w:rsidR="006B55B1" w:rsidRPr="00F63E51" w:rsidTr="006B55B1">
        <w:tc>
          <w:tcPr>
            <w:tcW w:w="4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</w:t>
            </w:r>
          </w:p>
        </w:tc>
        <w:tc>
          <w:tcPr>
            <w:tcW w:w="111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9,500,000</w:t>
            </w:r>
          </w:p>
        </w:tc>
        <w:tc>
          <w:tcPr>
            <w:tcW w:w="11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42,750,000</w:t>
            </w:r>
          </w:p>
        </w:tc>
        <w:tc>
          <w:tcPr>
            <w:tcW w:w="4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1134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9,500,000</w:t>
            </w:r>
          </w:p>
        </w:tc>
        <w:tc>
          <w:tcPr>
            <w:tcW w:w="425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6%</w:t>
            </w:r>
          </w:p>
        </w:tc>
        <w:tc>
          <w:tcPr>
            <w:tcW w:w="5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</w:t>
            </w:r>
          </w:p>
        </w:tc>
        <w:tc>
          <w:tcPr>
            <w:tcW w:w="593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567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3%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14%</w:t>
            </w:r>
          </w:p>
        </w:tc>
      </w:tr>
      <w:tr w:rsidR="006B55B1" w:rsidRPr="00F63E51" w:rsidTr="006B55B1">
        <w:tc>
          <w:tcPr>
            <w:tcW w:w="4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11</w:t>
            </w:r>
          </w:p>
        </w:tc>
        <w:tc>
          <w:tcPr>
            <w:tcW w:w="111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10,000,000</w:t>
            </w:r>
          </w:p>
        </w:tc>
        <w:tc>
          <w:tcPr>
            <w:tcW w:w="11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45,000,000</w:t>
            </w:r>
          </w:p>
        </w:tc>
        <w:tc>
          <w:tcPr>
            <w:tcW w:w="4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1134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10,000,000</w:t>
            </w:r>
          </w:p>
        </w:tc>
        <w:tc>
          <w:tcPr>
            <w:tcW w:w="425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15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6%</w:t>
            </w:r>
          </w:p>
        </w:tc>
        <w:tc>
          <w:tcPr>
            <w:tcW w:w="5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11</w:t>
            </w:r>
          </w:p>
        </w:tc>
        <w:tc>
          <w:tcPr>
            <w:tcW w:w="593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567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3%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14%</w:t>
            </w:r>
          </w:p>
        </w:tc>
      </w:tr>
      <w:tr w:rsidR="006B55B1" w:rsidRPr="00F63E51" w:rsidTr="006B55B1">
        <w:tc>
          <w:tcPr>
            <w:tcW w:w="4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12</w:t>
            </w:r>
          </w:p>
        </w:tc>
        <w:tc>
          <w:tcPr>
            <w:tcW w:w="111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5,000,000</w:t>
            </w:r>
          </w:p>
        </w:tc>
        <w:tc>
          <w:tcPr>
            <w:tcW w:w="11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22,500,000</w:t>
            </w:r>
          </w:p>
        </w:tc>
        <w:tc>
          <w:tcPr>
            <w:tcW w:w="4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1134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5,000,000</w:t>
            </w:r>
          </w:p>
        </w:tc>
        <w:tc>
          <w:tcPr>
            <w:tcW w:w="425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16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12%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5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12</w:t>
            </w:r>
          </w:p>
        </w:tc>
        <w:tc>
          <w:tcPr>
            <w:tcW w:w="593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567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4%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14%</w:t>
            </w:r>
          </w:p>
        </w:tc>
      </w:tr>
      <w:tr w:rsidR="006B55B1" w:rsidRPr="00F63E51" w:rsidTr="006B55B1">
        <w:tc>
          <w:tcPr>
            <w:tcW w:w="4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13</w:t>
            </w:r>
          </w:p>
        </w:tc>
        <w:tc>
          <w:tcPr>
            <w:tcW w:w="111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5,500,000</w:t>
            </w:r>
          </w:p>
        </w:tc>
        <w:tc>
          <w:tcPr>
            <w:tcW w:w="11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24,750,000</w:t>
            </w:r>
          </w:p>
        </w:tc>
        <w:tc>
          <w:tcPr>
            <w:tcW w:w="4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1134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5,500,000</w:t>
            </w:r>
          </w:p>
        </w:tc>
        <w:tc>
          <w:tcPr>
            <w:tcW w:w="425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17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12%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5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13</w:t>
            </w:r>
          </w:p>
        </w:tc>
        <w:tc>
          <w:tcPr>
            <w:tcW w:w="593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567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4%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14%</w:t>
            </w:r>
          </w:p>
        </w:tc>
      </w:tr>
      <w:tr w:rsidR="006B55B1" w:rsidRPr="00F63E51" w:rsidTr="006B55B1">
        <w:tc>
          <w:tcPr>
            <w:tcW w:w="4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</w:t>
            </w:r>
          </w:p>
        </w:tc>
        <w:tc>
          <w:tcPr>
            <w:tcW w:w="111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6,000,000</w:t>
            </w:r>
          </w:p>
        </w:tc>
        <w:tc>
          <w:tcPr>
            <w:tcW w:w="11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27,000,000</w:t>
            </w:r>
          </w:p>
        </w:tc>
        <w:tc>
          <w:tcPr>
            <w:tcW w:w="4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1134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6,000,000</w:t>
            </w:r>
          </w:p>
        </w:tc>
        <w:tc>
          <w:tcPr>
            <w:tcW w:w="425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18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12%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5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</w:t>
            </w:r>
          </w:p>
        </w:tc>
        <w:tc>
          <w:tcPr>
            <w:tcW w:w="593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567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4%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14%</w:t>
            </w:r>
          </w:p>
        </w:tc>
      </w:tr>
      <w:tr w:rsidR="006B55B1" w:rsidRPr="00F63E51" w:rsidTr="006B55B1">
        <w:tc>
          <w:tcPr>
            <w:tcW w:w="4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15</w:t>
            </w:r>
          </w:p>
        </w:tc>
        <w:tc>
          <w:tcPr>
            <w:tcW w:w="111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6,500,000</w:t>
            </w:r>
          </w:p>
        </w:tc>
        <w:tc>
          <w:tcPr>
            <w:tcW w:w="11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29,250,000</w:t>
            </w:r>
          </w:p>
        </w:tc>
        <w:tc>
          <w:tcPr>
            <w:tcW w:w="4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1134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6,500,000</w:t>
            </w:r>
          </w:p>
        </w:tc>
        <w:tc>
          <w:tcPr>
            <w:tcW w:w="425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12%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5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15</w:t>
            </w:r>
          </w:p>
        </w:tc>
        <w:tc>
          <w:tcPr>
            <w:tcW w:w="593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567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4%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14%</w:t>
            </w:r>
          </w:p>
        </w:tc>
      </w:tr>
      <w:tr w:rsidR="006B55B1" w:rsidRPr="00F63E51" w:rsidTr="006B55B1">
        <w:tc>
          <w:tcPr>
            <w:tcW w:w="4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16</w:t>
            </w:r>
          </w:p>
        </w:tc>
        <w:tc>
          <w:tcPr>
            <w:tcW w:w="111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7,000,000</w:t>
            </w:r>
          </w:p>
        </w:tc>
        <w:tc>
          <w:tcPr>
            <w:tcW w:w="11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31,500,000</w:t>
            </w:r>
          </w:p>
        </w:tc>
        <w:tc>
          <w:tcPr>
            <w:tcW w:w="4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1134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7,000,000</w:t>
            </w:r>
          </w:p>
        </w:tc>
        <w:tc>
          <w:tcPr>
            <w:tcW w:w="425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12%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5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16</w:t>
            </w:r>
          </w:p>
        </w:tc>
        <w:tc>
          <w:tcPr>
            <w:tcW w:w="593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567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4%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14%</w:t>
            </w:r>
          </w:p>
        </w:tc>
      </w:tr>
      <w:tr w:rsidR="006B55B1" w:rsidRPr="00F63E51" w:rsidTr="006B55B1">
        <w:tc>
          <w:tcPr>
            <w:tcW w:w="4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17</w:t>
            </w:r>
          </w:p>
        </w:tc>
        <w:tc>
          <w:tcPr>
            <w:tcW w:w="111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7,500,000</w:t>
            </w:r>
          </w:p>
        </w:tc>
        <w:tc>
          <w:tcPr>
            <w:tcW w:w="11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33,750,000</w:t>
            </w:r>
          </w:p>
        </w:tc>
        <w:tc>
          <w:tcPr>
            <w:tcW w:w="4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1134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7,500,000</w:t>
            </w:r>
          </w:p>
        </w:tc>
        <w:tc>
          <w:tcPr>
            <w:tcW w:w="425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7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12%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5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17</w:t>
            </w:r>
          </w:p>
        </w:tc>
        <w:tc>
          <w:tcPr>
            <w:tcW w:w="593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567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4%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14%</w:t>
            </w:r>
          </w:p>
        </w:tc>
      </w:tr>
      <w:tr w:rsidR="006B55B1" w:rsidRPr="00F63E51" w:rsidTr="006B55B1">
        <w:tc>
          <w:tcPr>
            <w:tcW w:w="4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18</w:t>
            </w:r>
          </w:p>
        </w:tc>
        <w:tc>
          <w:tcPr>
            <w:tcW w:w="111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8,000,000</w:t>
            </w:r>
          </w:p>
        </w:tc>
        <w:tc>
          <w:tcPr>
            <w:tcW w:w="11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36,000,000</w:t>
            </w:r>
          </w:p>
        </w:tc>
        <w:tc>
          <w:tcPr>
            <w:tcW w:w="4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1134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8,000,000</w:t>
            </w:r>
          </w:p>
        </w:tc>
        <w:tc>
          <w:tcPr>
            <w:tcW w:w="425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12%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5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18</w:t>
            </w:r>
          </w:p>
        </w:tc>
        <w:tc>
          <w:tcPr>
            <w:tcW w:w="593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567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4%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14%</w:t>
            </w:r>
          </w:p>
        </w:tc>
      </w:tr>
      <w:tr w:rsidR="006B55B1" w:rsidRPr="00F63E51" w:rsidTr="006B55B1">
        <w:tc>
          <w:tcPr>
            <w:tcW w:w="4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19</w:t>
            </w:r>
          </w:p>
        </w:tc>
        <w:tc>
          <w:tcPr>
            <w:tcW w:w="111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8,500,000</w:t>
            </w:r>
          </w:p>
        </w:tc>
        <w:tc>
          <w:tcPr>
            <w:tcW w:w="11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38,250,000</w:t>
            </w:r>
          </w:p>
        </w:tc>
        <w:tc>
          <w:tcPr>
            <w:tcW w:w="4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1134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8,500,000</w:t>
            </w:r>
          </w:p>
        </w:tc>
        <w:tc>
          <w:tcPr>
            <w:tcW w:w="425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9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12%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5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19</w:t>
            </w:r>
          </w:p>
        </w:tc>
        <w:tc>
          <w:tcPr>
            <w:tcW w:w="593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567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4%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14%</w:t>
            </w:r>
          </w:p>
        </w:tc>
      </w:tr>
      <w:tr w:rsidR="006B55B1" w:rsidRPr="00F63E51" w:rsidTr="006B55B1">
        <w:tc>
          <w:tcPr>
            <w:tcW w:w="4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111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9,000,000</w:t>
            </w:r>
          </w:p>
        </w:tc>
        <w:tc>
          <w:tcPr>
            <w:tcW w:w="1126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40,500,000</w:t>
            </w:r>
          </w:p>
        </w:tc>
        <w:tc>
          <w:tcPr>
            <w:tcW w:w="4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1134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9,000,000</w:t>
            </w:r>
          </w:p>
        </w:tc>
        <w:tc>
          <w:tcPr>
            <w:tcW w:w="425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12%</w:t>
            </w:r>
          </w:p>
        </w:tc>
        <w:tc>
          <w:tcPr>
            <w:tcW w:w="730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525" w:type="dxa"/>
            <w:vAlign w:val="center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593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567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4%</w:t>
            </w:r>
          </w:p>
        </w:tc>
        <w:tc>
          <w:tcPr>
            <w:tcW w:w="708" w:type="dxa"/>
          </w:tcPr>
          <w:p w:rsidR="006B55B1" w:rsidRPr="00F63E51" w:rsidRDefault="006B55B1" w:rsidP="006B55B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15%</w:t>
            </w:r>
          </w:p>
        </w:tc>
      </w:tr>
    </w:tbl>
    <w:p w:rsidR="00F63E51" w:rsidRDefault="00F63E51">
      <w:pPr>
        <w:rPr>
          <w:lang w:val="uk-UA"/>
        </w:rPr>
      </w:pPr>
    </w:p>
    <w:p w:rsidR="00F63E51" w:rsidRPr="00F63E51" w:rsidRDefault="00F63E51" w:rsidP="00F63E51">
      <w:pPr>
        <w:jc w:val="right"/>
        <w:rPr>
          <w:sz w:val="24"/>
          <w:lang w:val="uk-UA"/>
        </w:rPr>
      </w:pPr>
      <w:r w:rsidRPr="00F63E51">
        <w:rPr>
          <w:sz w:val="24"/>
          <w:lang w:val="uk-UA"/>
        </w:rPr>
        <w:lastRenderedPageBreak/>
        <w:t>Продовження додатку А</w:t>
      </w:r>
    </w:p>
    <w:p w:rsidR="00F63E51" w:rsidRPr="00F63E51" w:rsidRDefault="00F63E51">
      <w:pPr>
        <w:rPr>
          <w:lang w:val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16"/>
        <w:gridCol w:w="1126"/>
        <w:gridCol w:w="425"/>
        <w:gridCol w:w="709"/>
        <w:gridCol w:w="1134"/>
        <w:gridCol w:w="425"/>
        <w:gridCol w:w="426"/>
        <w:gridCol w:w="708"/>
        <w:gridCol w:w="730"/>
        <w:gridCol w:w="730"/>
        <w:gridCol w:w="525"/>
        <w:gridCol w:w="593"/>
        <w:gridCol w:w="567"/>
        <w:gridCol w:w="708"/>
      </w:tblGrid>
      <w:tr w:rsidR="00F63E51" w:rsidRPr="00F63E51" w:rsidTr="00F63E51">
        <w:trPr>
          <w:cantSplit/>
        </w:trPr>
        <w:tc>
          <w:tcPr>
            <w:tcW w:w="426" w:type="dxa"/>
            <w:vMerge w:val="restart"/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proofErr w:type="spellStart"/>
            <w:r w:rsidRPr="00F63E51">
              <w:rPr>
                <w:lang w:val="uk-UA"/>
              </w:rPr>
              <w:t>В-т</w:t>
            </w:r>
            <w:proofErr w:type="spellEnd"/>
          </w:p>
        </w:tc>
        <w:tc>
          <w:tcPr>
            <w:tcW w:w="3376" w:type="dxa"/>
            <w:gridSpan w:val="4"/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Розділ 1</w:t>
            </w:r>
          </w:p>
        </w:tc>
        <w:tc>
          <w:tcPr>
            <w:tcW w:w="4153" w:type="dxa"/>
            <w:gridSpan w:val="6"/>
            <w:vAlign w:val="center"/>
          </w:tcPr>
          <w:p w:rsidR="00F63E51" w:rsidRPr="00F63E51" w:rsidRDefault="00F63E51" w:rsidP="00F63E51">
            <w:pPr>
              <w:jc w:val="center"/>
              <w:rPr>
                <w:b/>
                <w:bCs/>
                <w:lang w:val="uk-UA"/>
              </w:rPr>
            </w:pPr>
            <w:r w:rsidRPr="00F63E51">
              <w:rPr>
                <w:lang w:val="uk-UA"/>
              </w:rPr>
              <w:t>Розділ 2</w:t>
            </w:r>
          </w:p>
        </w:tc>
        <w:tc>
          <w:tcPr>
            <w:tcW w:w="2393" w:type="dxa"/>
            <w:gridSpan w:val="4"/>
            <w:vAlign w:val="center"/>
          </w:tcPr>
          <w:p w:rsidR="00F63E51" w:rsidRPr="00F63E51" w:rsidRDefault="00F63E51" w:rsidP="00F63E51">
            <w:pPr>
              <w:jc w:val="center"/>
              <w:rPr>
                <w:b/>
                <w:bCs/>
                <w:lang w:val="uk-UA"/>
              </w:rPr>
            </w:pPr>
            <w:r w:rsidRPr="00F63E51">
              <w:rPr>
                <w:lang w:val="uk-UA"/>
              </w:rPr>
              <w:t>Розділ 3</w:t>
            </w:r>
          </w:p>
        </w:tc>
      </w:tr>
      <w:tr w:rsidR="00F63E51" w:rsidRPr="00F63E51" w:rsidTr="00F63E51">
        <w:trPr>
          <w:cantSplit/>
        </w:trPr>
        <w:tc>
          <w:tcPr>
            <w:tcW w:w="426" w:type="dxa"/>
            <w:vMerge/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</w:p>
        </w:tc>
        <w:tc>
          <w:tcPr>
            <w:tcW w:w="1116" w:type="dxa"/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en-US"/>
              </w:rPr>
              <w:t>V</w:t>
            </w:r>
          </w:p>
        </w:tc>
        <w:tc>
          <w:tcPr>
            <w:tcW w:w="1126" w:type="dxa"/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en-US"/>
              </w:rPr>
              <w:t>P</w:t>
            </w:r>
          </w:p>
        </w:tc>
        <w:tc>
          <w:tcPr>
            <w:tcW w:w="425" w:type="dxa"/>
            <w:vAlign w:val="center"/>
          </w:tcPr>
          <w:p w:rsidR="00F63E51" w:rsidRPr="00F63E51" w:rsidRDefault="00F63E51" w:rsidP="00F63E51">
            <w:pPr>
              <w:jc w:val="center"/>
              <w:rPr>
                <w:lang w:val="en-US"/>
              </w:rPr>
            </w:pPr>
            <w:r w:rsidRPr="00F63E51">
              <w:rPr>
                <w:lang w:val="en-US"/>
              </w:rPr>
              <w:t>N</w:t>
            </w:r>
          </w:p>
        </w:tc>
        <w:tc>
          <w:tcPr>
            <w:tcW w:w="709" w:type="dxa"/>
            <w:vAlign w:val="center"/>
          </w:tcPr>
          <w:p w:rsidR="00F63E51" w:rsidRPr="00F63E51" w:rsidRDefault="00F63E51" w:rsidP="00F63E51">
            <w:pPr>
              <w:jc w:val="center"/>
              <w:rPr>
                <w:lang w:val="en-US"/>
              </w:rPr>
            </w:pPr>
            <w:r w:rsidRPr="00F63E51">
              <w:rPr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F63E51" w:rsidRPr="00F63E51" w:rsidRDefault="00F63E51" w:rsidP="00F63E51">
            <w:pPr>
              <w:jc w:val="center"/>
              <w:rPr>
                <w:lang w:val="en-US"/>
              </w:rPr>
            </w:pPr>
            <w:r w:rsidRPr="00F63E51">
              <w:rPr>
                <w:lang w:val="en-US"/>
              </w:rPr>
              <w:t>M</w:t>
            </w:r>
          </w:p>
        </w:tc>
        <w:tc>
          <w:tcPr>
            <w:tcW w:w="425" w:type="dxa"/>
            <w:vAlign w:val="center"/>
          </w:tcPr>
          <w:p w:rsidR="00F63E51" w:rsidRPr="00F63E51" w:rsidRDefault="00F63E51" w:rsidP="00F63E51">
            <w:pPr>
              <w:jc w:val="center"/>
              <w:rPr>
                <w:lang w:val="en-US"/>
              </w:rPr>
            </w:pPr>
            <w:r w:rsidRPr="00F63E51">
              <w:rPr>
                <w:lang w:val="en-US"/>
              </w:rPr>
              <w:t>T</w:t>
            </w:r>
          </w:p>
        </w:tc>
        <w:tc>
          <w:tcPr>
            <w:tcW w:w="426" w:type="dxa"/>
            <w:vAlign w:val="center"/>
          </w:tcPr>
          <w:p w:rsidR="00F63E51" w:rsidRPr="00F63E51" w:rsidRDefault="00F63E51" w:rsidP="00F63E51">
            <w:pPr>
              <w:jc w:val="center"/>
              <w:rPr>
                <w:lang w:val="en-US"/>
              </w:rPr>
            </w:pPr>
            <w:r w:rsidRPr="00F63E51">
              <w:rPr>
                <w:lang w:val="en-US"/>
              </w:rPr>
              <w:t>n</w:t>
            </w:r>
          </w:p>
        </w:tc>
        <w:tc>
          <w:tcPr>
            <w:tcW w:w="708" w:type="dxa"/>
            <w:vAlign w:val="center"/>
          </w:tcPr>
          <w:p w:rsidR="00F63E51" w:rsidRPr="00F63E51" w:rsidRDefault="00F63E51" w:rsidP="00F63E51">
            <w:pPr>
              <w:jc w:val="center"/>
              <w:rPr>
                <w:lang w:val="en-US"/>
              </w:rPr>
            </w:pPr>
            <w:r w:rsidRPr="00F63E51">
              <w:rPr>
                <w:lang w:val="en-US"/>
              </w:rPr>
              <w:t>I</w:t>
            </w:r>
          </w:p>
        </w:tc>
        <w:tc>
          <w:tcPr>
            <w:tcW w:w="730" w:type="dxa"/>
            <w:vAlign w:val="center"/>
          </w:tcPr>
          <w:p w:rsidR="00F63E51" w:rsidRPr="00F63E51" w:rsidRDefault="00F63E51" w:rsidP="00F63E51">
            <w:pPr>
              <w:jc w:val="center"/>
              <w:rPr>
                <w:lang w:val="en-US"/>
              </w:rPr>
            </w:pPr>
            <w:r w:rsidRPr="00F63E51">
              <w:rPr>
                <w:lang w:val="en-US"/>
              </w:rPr>
              <w:t>R</w:t>
            </w:r>
          </w:p>
        </w:tc>
        <w:tc>
          <w:tcPr>
            <w:tcW w:w="730" w:type="dxa"/>
            <w:vAlign w:val="center"/>
          </w:tcPr>
          <w:p w:rsidR="00F63E51" w:rsidRPr="00F63E51" w:rsidRDefault="00F63E51" w:rsidP="00F63E51">
            <w:pPr>
              <w:jc w:val="center"/>
              <w:rPr>
                <w:lang w:val="en-US"/>
              </w:rPr>
            </w:pPr>
            <w:r w:rsidRPr="00F63E51">
              <w:rPr>
                <w:lang w:val="en-US"/>
              </w:rPr>
              <w:t>P</w:t>
            </w:r>
          </w:p>
        </w:tc>
        <w:tc>
          <w:tcPr>
            <w:tcW w:w="525" w:type="dxa"/>
            <w:vAlign w:val="center"/>
          </w:tcPr>
          <w:p w:rsidR="00F63E51" w:rsidRPr="00F63E51" w:rsidRDefault="00F63E51" w:rsidP="00F63E51">
            <w:pPr>
              <w:jc w:val="center"/>
              <w:rPr>
                <w:lang w:val="en-US"/>
              </w:rPr>
            </w:pPr>
            <w:r w:rsidRPr="00F63E51">
              <w:rPr>
                <w:lang w:val="en-US"/>
              </w:rPr>
              <w:t>L</w:t>
            </w:r>
          </w:p>
        </w:tc>
        <w:tc>
          <w:tcPr>
            <w:tcW w:w="593" w:type="dxa"/>
            <w:vAlign w:val="center"/>
          </w:tcPr>
          <w:p w:rsidR="00F63E51" w:rsidRPr="00F63E51" w:rsidRDefault="00F63E51" w:rsidP="00F63E51">
            <w:pPr>
              <w:jc w:val="center"/>
              <w:rPr>
                <w:lang w:val="en-US"/>
              </w:rPr>
            </w:pPr>
            <w:r w:rsidRPr="00F63E51">
              <w:rPr>
                <w:lang w:val="en-US"/>
              </w:rPr>
              <w:t>H</w:t>
            </w:r>
          </w:p>
        </w:tc>
        <w:tc>
          <w:tcPr>
            <w:tcW w:w="567" w:type="dxa"/>
            <w:vAlign w:val="center"/>
          </w:tcPr>
          <w:p w:rsidR="00F63E51" w:rsidRPr="00F63E51" w:rsidRDefault="00F63E51" w:rsidP="00F63E51">
            <w:pPr>
              <w:jc w:val="center"/>
              <w:rPr>
                <w:lang w:val="en-US"/>
              </w:rPr>
            </w:pPr>
            <w:r w:rsidRPr="00F63E51">
              <w:rPr>
                <w:lang w:val="en-US"/>
              </w:rPr>
              <w:t>G</w:t>
            </w:r>
          </w:p>
        </w:tc>
        <w:tc>
          <w:tcPr>
            <w:tcW w:w="708" w:type="dxa"/>
            <w:vAlign w:val="center"/>
          </w:tcPr>
          <w:p w:rsidR="00F63E51" w:rsidRPr="00F63E51" w:rsidRDefault="00F63E51" w:rsidP="00F63E51">
            <w:pPr>
              <w:jc w:val="center"/>
              <w:rPr>
                <w:lang w:val="en-US"/>
              </w:rPr>
            </w:pPr>
            <w:r w:rsidRPr="00F63E51">
              <w:rPr>
                <w:lang w:val="en-US"/>
              </w:rPr>
              <w:t>I</w:t>
            </w:r>
          </w:p>
        </w:tc>
      </w:tr>
      <w:tr w:rsidR="00F63E51" w:rsidRPr="00F63E51" w:rsidTr="00F63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9,500,000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42,750,000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9,500,000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12%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15%</w:t>
            </w:r>
          </w:p>
        </w:tc>
      </w:tr>
      <w:tr w:rsidR="00F63E51" w:rsidRPr="00F63E51" w:rsidTr="00F63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10,000,000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45,000,000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10,000,000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12%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8%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15%</w:t>
            </w:r>
          </w:p>
        </w:tc>
      </w:tr>
      <w:tr w:rsidR="00F63E51" w:rsidRPr="00F63E51" w:rsidTr="00F63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5,000,000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22,500,000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5,000,000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12%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15%</w:t>
            </w:r>
          </w:p>
        </w:tc>
      </w:tr>
      <w:tr w:rsidR="00F63E51" w:rsidRPr="00F63E51" w:rsidTr="00F63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5,500,000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24,750,000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5,500,000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12%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15%</w:t>
            </w:r>
          </w:p>
        </w:tc>
      </w:tr>
      <w:tr w:rsidR="00F63E51" w:rsidRPr="00F63E51" w:rsidTr="00F63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6,000,000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27,000,000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6,000,000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12%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14%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10%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25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51" w:rsidRPr="00F63E51" w:rsidRDefault="00F63E51" w:rsidP="00F63E51">
            <w:pPr>
              <w:jc w:val="center"/>
              <w:rPr>
                <w:lang w:val="uk-UA"/>
              </w:rPr>
            </w:pPr>
            <w:r w:rsidRPr="00F63E51">
              <w:rPr>
                <w:lang w:val="uk-UA"/>
              </w:rPr>
              <w:t>15%</w:t>
            </w:r>
          </w:p>
        </w:tc>
      </w:tr>
    </w:tbl>
    <w:p w:rsidR="006B55B1" w:rsidRDefault="006B55B1" w:rsidP="00A91EA5">
      <w:pPr>
        <w:jc w:val="center"/>
        <w:rPr>
          <w:sz w:val="22"/>
          <w:szCs w:val="22"/>
          <w:lang w:val="uk-UA"/>
        </w:rPr>
      </w:pPr>
    </w:p>
    <w:p w:rsidR="006B55B1" w:rsidRDefault="006B55B1" w:rsidP="00A91EA5">
      <w:pPr>
        <w:jc w:val="center"/>
        <w:rPr>
          <w:sz w:val="22"/>
          <w:szCs w:val="22"/>
          <w:lang w:val="uk-UA"/>
        </w:rPr>
      </w:pPr>
    </w:p>
    <w:p w:rsidR="006B55B1" w:rsidRDefault="006B55B1" w:rsidP="00A91EA5">
      <w:pPr>
        <w:jc w:val="center"/>
        <w:rPr>
          <w:sz w:val="22"/>
          <w:szCs w:val="22"/>
          <w:lang w:val="uk-UA"/>
        </w:rPr>
        <w:sectPr w:rsidR="006B55B1" w:rsidSect="006B55B1">
          <w:pgSz w:w="11907" w:h="8392" w:orient="landscape" w:code="11"/>
          <w:pgMar w:top="851" w:right="1134" w:bottom="851" w:left="1134" w:header="567" w:footer="0" w:gutter="0"/>
          <w:cols w:space="720"/>
          <w:titlePg/>
        </w:sectPr>
      </w:pPr>
    </w:p>
    <w:p w:rsidR="00F63E51" w:rsidRPr="00F63E51" w:rsidRDefault="00F63E51" w:rsidP="00F63E51">
      <w:pPr>
        <w:jc w:val="center"/>
        <w:rPr>
          <w:b/>
          <w:bCs/>
          <w:sz w:val="24"/>
          <w:szCs w:val="22"/>
          <w:lang w:val="uk-UA"/>
        </w:rPr>
      </w:pPr>
      <w:r w:rsidRPr="00F63E51">
        <w:rPr>
          <w:b/>
          <w:bCs/>
          <w:sz w:val="24"/>
          <w:szCs w:val="22"/>
          <w:lang w:val="uk-UA"/>
        </w:rPr>
        <w:lastRenderedPageBreak/>
        <w:t>Додаток Б</w:t>
      </w:r>
    </w:p>
    <w:p w:rsidR="00F63E51" w:rsidRPr="00F63E51" w:rsidRDefault="00F63E51" w:rsidP="00F63E51">
      <w:pPr>
        <w:jc w:val="center"/>
        <w:rPr>
          <w:b/>
          <w:bCs/>
          <w:sz w:val="24"/>
          <w:szCs w:val="22"/>
          <w:lang w:val="uk-UA"/>
        </w:rPr>
      </w:pPr>
    </w:p>
    <w:p w:rsidR="00F63E51" w:rsidRPr="00F63E51" w:rsidRDefault="00F63E51" w:rsidP="00F63E51">
      <w:pPr>
        <w:jc w:val="center"/>
        <w:rPr>
          <w:b/>
          <w:bCs/>
          <w:sz w:val="24"/>
          <w:szCs w:val="22"/>
          <w:lang w:val="uk-UA"/>
        </w:rPr>
      </w:pPr>
      <w:r w:rsidRPr="00F63E51">
        <w:rPr>
          <w:b/>
          <w:bCs/>
          <w:sz w:val="24"/>
          <w:szCs w:val="22"/>
          <w:lang w:val="uk-UA"/>
        </w:rPr>
        <w:t>Вихідні дані для виконання розрахункової частини контрольної роботи (до розділів 4-5)</w:t>
      </w:r>
    </w:p>
    <w:p w:rsidR="00F63E51" w:rsidRPr="00F63E51" w:rsidRDefault="00F63E51" w:rsidP="00F63E51">
      <w:pPr>
        <w:jc w:val="center"/>
        <w:rPr>
          <w:b/>
          <w:bCs/>
          <w:sz w:val="22"/>
          <w:szCs w:val="22"/>
          <w:lang w:val="uk-UA"/>
        </w:rPr>
      </w:pPr>
    </w:p>
    <w:tbl>
      <w:tblPr>
        <w:tblW w:w="95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986"/>
        <w:gridCol w:w="730"/>
        <w:gridCol w:w="416"/>
        <w:gridCol w:w="462"/>
        <w:gridCol w:w="1106"/>
        <w:gridCol w:w="1106"/>
        <w:gridCol w:w="1106"/>
        <w:gridCol w:w="721"/>
        <w:gridCol w:w="721"/>
        <w:gridCol w:w="721"/>
        <w:gridCol w:w="721"/>
      </w:tblGrid>
      <w:tr w:rsidR="00F63E51" w:rsidRPr="00F63E51" w:rsidTr="00F63E51">
        <w:trPr>
          <w:cantSplit/>
        </w:trPr>
        <w:tc>
          <w:tcPr>
            <w:tcW w:w="733" w:type="dxa"/>
            <w:vMerge w:val="restart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Варі</w:t>
            </w:r>
          </w:p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ант</w:t>
            </w:r>
          </w:p>
        </w:tc>
        <w:tc>
          <w:tcPr>
            <w:tcW w:w="2594" w:type="dxa"/>
            <w:gridSpan w:val="4"/>
            <w:vAlign w:val="center"/>
          </w:tcPr>
          <w:p w:rsidR="00F63E51" w:rsidRPr="00F63E51" w:rsidRDefault="00F63E51" w:rsidP="00F63E5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Розділ 4</w:t>
            </w:r>
          </w:p>
        </w:tc>
        <w:tc>
          <w:tcPr>
            <w:tcW w:w="6202" w:type="dxa"/>
            <w:gridSpan w:val="7"/>
            <w:vAlign w:val="center"/>
          </w:tcPr>
          <w:p w:rsidR="00F63E51" w:rsidRPr="00F63E51" w:rsidRDefault="00F63E51" w:rsidP="00F63E5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3E51">
              <w:rPr>
                <w:sz w:val="22"/>
                <w:szCs w:val="22"/>
                <w:lang w:val="uk-UA"/>
              </w:rPr>
              <w:t>Розділ 5</w:t>
            </w:r>
          </w:p>
        </w:tc>
      </w:tr>
      <w:tr w:rsidR="00F63E51" w:rsidRPr="00F63E51" w:rsidTr="00F63E51">
        <w:trPr>
          <w:cantSplit/>
        </w:trPr>
        <w:tc>
          <w:tcPr>
            <w:tcW w:w="733" w:type="dxa"/>
            <w:vMerge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en-US"/>
              </w:rPr>
            </w:pPr>
            <w:r w:rsidRPr="00F63E5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30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en-US"/>
              </w:rPr>
            </w:pPr>
            <w:r w:rsidRPr="00F63E5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1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en-US"/>
              </w:rPr>
            </w:pPr>
            <w:r w:rsidRPr="00F63E51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462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en-US"/>
              </w:rPr>
            </w:pPr>
            <w:r w:rsidRPr="00F63E51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en-US"/>
              </w:rPr>
            </w:pPr>
            <w:r w:rsidRPr="00F63E51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en-US"/>
              </w:rPr>
            </w:pPr>
            <w:r w:rsidRPr="00F63E51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en-US"/>
              </w:rPr>
            </w:pPr>
            <w:r w:rsidRPr="00F63E51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en-US"/>
              </w:rPr>
            </w:pPr>
            <w:r w:rsidRPr="00F63E51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en-US"/>
              </w:rPr>
            </w:pPr>
            <w:r w:rsidRPr="00F63E51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en-US"/>
              </w:rPr>
              <w:t>T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95,000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20%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800,000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300,000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500,000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22%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16%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14%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90,000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19%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850,000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350,000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550,000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23%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17%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721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85,000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18%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900,000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350,000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600,000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24%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17%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14%</w:t>
            </w:r>
          </w:p>
        </w:tc>
        <w:tc>
          <w:tcPr>
            <w:tcW w:w="721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80,000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17%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850,000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400,000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620,000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21%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13%</w:t>
            </w:r>
          </w:p>
        </w:tc>
        <w:tc>
          <w:tcPr>
            <w:tcW w:w="721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75,000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16%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950,000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250,000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450,000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22%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12%</w:t>
            </w:r>
          </w:p>
        </w:tc>
        <w:tc>
          <w:tcPr>
            <w:tcW w:w="721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70,000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17%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840,000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340,000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550,000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20%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16%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14%</w:t>
            </w:r>
          </w:p>
        </w:tc>
        <w:tc>
          <w:tcPr>
            <w:tcW w:w="721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65,000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18%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920,000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300,000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550,000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23%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17%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721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60,000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19%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750,000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250,000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400,000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21%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14%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12%</w:t>
            </w:r>
          </w:p>
        </w:tc>
        <w:tc>
          <w:tcPr>
            <w:tcW w:w="721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55,000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20%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790,000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350,000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540,000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23%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16%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13%</w:t>
            </w:r>
          </w:p>
        </w:tc>
        <w:tc>
          <w:tcPr>
            <w:tcW w:w="721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50,000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21%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810,000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420,000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650,000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24%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18%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721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95,000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22%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930,000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380,000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500,000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22%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16%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14%</w:t>
            </w:r>
          </w:p>
        </w:tc>
        <w:tc>
          <w:tcPr>
            <w:tcW w:w="721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90,000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23%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950,000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300,000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550,000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23%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17%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721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85,000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24%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840,000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350,000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600,000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24%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17%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14%</w:t>
            </w:r>
          </w:p>
        </w:tc>
        <w:tc>
          <w:tcPr>
            <w:tcW w:w="721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80,000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20%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780,000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290,000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450,000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21%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13%</w:t>
            </w:r>
          </w:p>
        </w:tc>
        <w:tc>
          <w:tcPr>
            <w:tcW w:w="721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75,000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19%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990,000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300,000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600,000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22%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12%</w:t>
            </w:r>
          </w:p>
        </w:tc>
        <w:tc>
          <w:tcPr>
            <w:tcW w:w="721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70,000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18%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800,000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300,000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500,000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20%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16%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14%</w:t>
            </w:r>
          </w:p>
        </w:tc>
        <w:tc>
          <w:tcPr>
            <w:tcW w:w="721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65,000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17%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850,000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350,000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550,000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23%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17%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721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60,000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16%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900,000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350,000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600,000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21%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14%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12%</w:t>
            </w:r>
          </w:p>
        </w:tc>
        <w:tc>
          <w:tcPr>
            <w:tcW w:w="721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</w:tbl>
    <w:p w:rsidR="00F63E51" w:rsidRDefault="00F63E51">
      <w:pPr>
        <w:rPr>
          <w:lang w:val="uk-UA"/>
        </w:rPr>
      </w:pPr>
    </w:p>
    <w:p w:rsidR="00F63E51" w:rsidRDefault="00F63E51" w:rsidP="00F63E51">
      <w:pPr>
        <w:jc w:val="right"/>
        <w:rPr>
          <w:sz w:val="24"/>
          <w:lang w:val="uk-UA"/>
        </w:rPr>
      </w:pPr>
      <w:r w:rsidRPr="00F63E51">
        <w:rPr>
          <w:sz w:val="24"/>
          <w:lang w:val="uk-UA"/>
        </w:rPr>
        <w:lastRenderedPageBreak/>
        <w:t>Продовження додатку Б</w:t>
      </w:r>
    </w:p>
    <w:p w:rsidR="00821DCB" w:rsidRPr="00F63E51" w:rsidRDefault="00821DCB" w:rsidP="00F63E51">
      <w:pPr>
        <w:jc w:val="right"/>
        <w:rPr>
          <w:sz w:val="24"/>
          <w:lang w:val="uk-UA"/>
        </w:rPr>
      </w:pPr>
    </w:p>
    <w:tbl>
      <w:tblPr>
        <w:tblW w:w="95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986"/>
        <w:gridCol w:w="730"/>
        <w:gridCol w:w="416"/>
        <w:gridCol w:w="462"/>
        <w:gridCol w:w="1106"/>
        <w:gridCol w:w="1106"/>
        <w:gridCol w:w="1106"/>
        <w:gridCol w:w="721"/>
        <w:gridCol w:w="721"/>
        <w:gridCol w:w="721"/>
        <w:gridCol w:w="721"/>
      </w:tblGrid>
      <w:tr w:rsidR="00F63E51" w:rsidRPr="00F63E51" w:rsidTr="00F63E51">
        <w:trPr>
          <w:cantSplit/>
        </w:trPr>
        <w:tc>
          <w:tcPr>
            <w:tcW w:w="733" w:type="dxa"/>
            <w:vMerge w:val="restart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Варі</w:t>
            </w:r>
          </w:p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ант</w:t>
            </w:r>
          </w:p>
        </w:tc>
        <w:tc>
          <w:tcPr>
            <w:tcW w:w="2594" w:type="dxa"/>
            <w:gridSpan w:val="4"/>
            <w:vAlign w:val="center"/>
          </w:tcPr>
          <w:p w:rsidR="00F63E51" w:rsidRPr="00F63E51" w:rsidRDefault="00F63E51" w:rsidP="00F63E5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Розділ 4</w:t>
            </w:r>
          </w:p>
        </w:tc>
        <w:tc>
          <w:tcPr>
            <w:tcW w:w="6202" w:type="dxa"/>
            <w:gridSpan w:val="7"/>
            <w:vAlign w:val="center"/>
          </w:tcPr>
          <w:p w:rsidR="00F63E51" w:rsidRPr="00F63E51" w:rsidRDefault="00F63E51" w:rsidP="00F63E5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3E51">
              <w:rPr>
                <w:sz w:val="22"/>
                <w:szCs w:val="22"/>
                <w:lang w:val="uk-UA"/>
              </w:rPr>
              <w:t>Розділ 5</w:t>
            </w:r>
          </w:p>
        </w:tc>
      </w:tr>
      <w:tr w:rsidR="00F63E51" w:rsidRPr="00F63E51" w:rsidTr="00F63E51">
        <w:trPr>
          <w:cantSplit/>
        </w:trPr>
        <w:tc>
          <w:tcPr>
            <w:tcW w:w="733" w:type="dxa"/>
            <w:vMerge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en-US"/>
              </w:rPr>
            </w:pPr>
            <w:r w:rsidRPr="00F63E5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30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en-US"/>
              </w:rPr>
            </w:pPr>
            <w:r w:rsidRPr="00F63E5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1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en-US"/>
              </w:rPr>
            </w:pPr>
            <w:r w:rsidRPr="00F63E51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462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en-US"/>
              </w:rPr>
            </w:pPr>
            <w:r w:rsidRPr="00F63E51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en-US"/>
              </w:rPr>
            </w:pPr>
            <w:r w:rsidRPr="00F63E51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en-US"/>
              </w:rPr>
            </w:pPr>
            <w:r w:rsidRPr="00F63E51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en-US"/>
              </w:rPr>
            </w:pPr>
            <w:r w:rsidRPr="00F63E51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en-US"/>
              </w:rPr>
            </w:pPr>
            <w:r w:rsidRPr="00F63E51"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en-US"/>
              </w:rPr>
            </w:pPr>
            <w:r w:rsidRPr="00F63E51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en-US"/>
              </w:rPr>
              <w:t>T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55,000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17%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850,000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400,000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620,000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23%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16%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13%</w:t>
            </w:r>
          </w:p>
        </w:tc>
        <w:tc>
          <w:tcPr>
            <w:tcW w:w="721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50,000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18%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950,000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250,000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450,000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24%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18%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721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95,000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19%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840,000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340,000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550,000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22%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16%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14%</w:t>
            </w:r>
          </w:p>
        </w:tc>
        <w:tc>
          <w:tcPr>
            <w:tcW w:w="721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90,000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20%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920,000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300,000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550,000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23%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17%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721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85,000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21%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750,000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250,000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400,000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24%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17%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14%</w:t>
            </w:r>
          </w:p>
        </w:tc>
        <w:tc>
          <w:tcPr>
            <w:tcW w:w="721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80,000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22%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790,000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350,000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540,000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21%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13%</w:t>
            </w:r>
          </w:p>
        </w:tc>
        <w:tc>
          <w:tcPr>
            <w:tcW w:w="721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  <w:tr w:rsidR="00F63E51" w:rsidRPr="00F63E51" w:rsidTr="00F63E51">
        <w:tc>
          <w:tcPr>
            <w:tcW w:w="733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98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75,000</w:t>
            </w:r>
          </w:p>
        </w:tc>
        <w:tc>
          <w:tcPr>
            <w:tcW w:w="730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23%</w:t>
            </w:r>
          </w:p>
        </w:tc>
        <w:tc>
          <w:tcPr>
            <w:tcW w:w="416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62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810,000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420,000</w:t>
            </w:r>
          </w:p>
        </w:tc>
        <w:tc>
          <w:tcPr>
            <w:tcW w:w="1106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650,000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22%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721" w:type="dxa"/>
            <w:vAlign w:val="center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  <w:lang w:val="uk-UA"/>
              </w:rPr>
            </w:pPr>
            <w:r w:rsidRPr="00F63E51">
              <w:rPr>
                <w:sz w:val="22"/>
                <w:szCs w:val="22"/>
                <w:lang w:val="uk-UA"/>
              </w:rPr>
              <w:t>12%</w:t>
            </w:r>
          </w:p>
        </w:tc>
        <w:tc>
          <w:tcPr>
            <w:tcW w:w="721" w:type="dxa"/>
          </w:tcPr>
          <w:p w:rsidR="00F63E51" w:rsidRPr="00F63E51" w:rsidRDefault="00F63E51" w:rsidP="00F63E51">
            <w:pPr>
              <w:jc w:val="center"/>
              <w:rPr>
                <w:sz w:val="22"/>
                <w:szCs w:val="22"/>
              </w:rPr>
            </w:pPr>
            <w:r w:rsidRPr="00F63E51">
              <w:rPr>
                <w:sz w:val="22"/>
                <w:szCs w:val="22"/>
                <w:lang w:val="uk-UA"/>
              </w:rPr>
              <w:t>25%</w:t>
            </w:r>
          </w:p>
        </w:tc>
      </w:tr>
    </w:tbl>
    <w:p w:rsidR="00F63E51" w:rsidRDefault="00F63E51" w:rsidP="00821DCB">
      <w:pPr>
        <w:rPr>
          <w:sz w:val="22"/>
          <w:szCs w:val="22"/>
          <w:lang w:val="uk-UA"/>
        </w:rPr>
        <w:sectPr w:rsidR="00F63E51" w:rsidSect="00F63E51">
          <w:pgSz w:w="11907" w:h="8420" w:orient="landscape"/>
          <w:pgMar w:top="851" w:right="1134" w:bottom="851" w:left="1134" w:header="567" w:footer="0" w:gutter="0"/>
          <w:cols w:space="720"/>
          <w:titlePg/>
        </w:sectPr>
      </w:pPr>
    </w:p>
    <w:p w:rsidR="00D235F7" w:rsidRPr="00F63E51" w:rsidRDefault="00D235F7" w:rsidP="00821DC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sectPr w:rsidR="00D235F7" w:rsidRPr="00F63E51" w:rsidSect="00F63E51">
      <w:pgSz w:w="8420" w:h="11907"/>
      <w:pgMar w:top="1134" w:right="851" w:bottom="1134" w:left="85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6A" w:rsidRDefault="0020186A">
      <w:r>
        <w:separator/>
      </w:r>
    </w:p>
  </w:endnote>
  <w:endnote w:type="continuationSeparator" w:id="0">
    <w:p w:rsidR="0020186A" w:rsidRDefault="0020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6A" w:rsidRDefault="0020186A">
      <w:r>
        <w:separator/>
      </w:r>
    </w:p>
  </w:footnote>
  <w:footnote w:type="continuationSeparator" w:id="0">
    <w:p w:rsidR="0020186A" w:rsidRDefault="00201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6A" w:rsidRDefault="0020186A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0186A" w:rsidRDefault="0020186A">
    <w:pPr>
      <w:pStyle w:val="a3"/>
    </w:pPr>
  </w:p>
  <w:p w:rsidR="0020186A" w:rsidRDefault="002018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6A" w:rsidRPr="0072554C" w:rsidRDefault="0020186A">
    <w:pPr>
      <w:pStyle w:val="a3"/>
      <w:framePr w:wrap="around" w:vAnchor="text" w:hAnchor="margin" w:xAlign="center" w:y="1"/>
      <w:rPr>
        <w:sz w:val="22"/>
        <w:szCs w:val="22"/>
      </w:rPr>
    </w:pPr>
    <w:r w:rsidRPr="0072554C">
      <w:rPr>
        <w:sz w:val="22"/>
        <w:szCs w:val="22"/>
      </w:rPr>
      <w:fldChar w:fldCharType="begin"/>
    </w:r>
    <w:r w:rsidRPr="0072554C">
      <w:rPr>
        <w:sz w:val="22"/>
        <w:szCs w:val="22"/>
      </w:rPr>
      <w:instrText xml:space="preserve">PAGE  </w:instrText>
    </w:r>
    <w:r w:rsidRPr="0072554C">
      <w:rPr>
        <w:sz w:val="22"/>
        <w:szCs w:val="22"/>
      </w:rPr>
      <w:fldChar w:fldCharType="separate"/>
    </w:r>
    <w:r w:rsidR="00480336">
      <w:rPr>
        <w:noProof/>
        <w:sz w:val="22"/>
        <w:szCs w:val="22"/>
      </w:rPr>
      <w:t>26</w:t>
    </w:r>
    <w:r w:rsidRPr="0072554C">
      <w:rPr>
        <w:sz w:val="22"/>
        <w:szCs w:val="22"/>
      </w:rPr>
      <w:fldChar w:fldCharType="end"/>
    </w:r>
  </w:p>
  <w:p w:rsidR="0020186A" w:rsidRDefault="0020186A">
    <w:pPr>
      <w:pStyle w:val="a3"/>
    </w:pPr>
  </w:p>
  <w:p w:rsidR="0020186A" w:rsidRDefault="0020186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6A" w:rsidRDefault="0020186A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FD7"/>
    <w:multiLevelType w:val="hybridMultilevel"/>
    <w:tmpl w:val="7912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342F"/>
    <w:multiLevelType w:val="hybridMultilevel"/>
    <w:tmpl w:val="3EE8B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54A1"/>
    <w:multiLevelType w:val="hybridMultilevel"/>
    <w:tmpl w:val="DB6C71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4F77655"/>
    <w:multiLevelType w:val="hybridMultilevel"/>
    <w:tmpl w:val="B75E4856"/>
    <w:lvl w:ilvl="0" w:tplc="7CF06460"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970EE9"/>
    <w:multiLevelType w:val="hybridMultilevel"/>
    <w:tmpl w:val="574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7162"/>
    <w:multiLevelType w:val="hybridMultilevel"/>
    <w:tmpl w:val="FD983E56"/>
    <w:lvl w:ilvl="0" w:tplc="88CA301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814E7"/>
    <w:multiLevelType w:val="hybridMultilevel"/>
    <w:tmpl w:val="11B0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22158"/>
    <w:multiLevelType w:val="hybridMultilevel"/>
    <w:tmpl w:val="ECC2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95F8C"/>
    <w:multiLevelType w:val="hybridMultilevel"/>
    <w:tmpl w:val="95E88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90175"/>
    <w:multiLevelType w:val="hybridMultilevel"/>
    <w:tmpl w:val="2C6C9382"/>
    <w:lvl w:ilvl="0" w:tplc="D17031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54551"/>
    <w:multiLevelType w:val="hybridMultilevel"/>
    <w:tmpl w:val="20664068"/>
    <w:lvl w:ilvl="0" w:tplc="3E78D79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E44C5"/>
    <w:multiLevelType w:val="hybridMultilevel"/>
    <w:tmpl w:val="E4A8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07DF3"/>
    <w:multiLevelType w:val="hybridMultilevel"/>
    <w:tmpl w:val="608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E4020"/>
    <w:multiLevelType w:val="hybridMultilevel"/>
    <w:tmpl w:val="A46671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976D4"/>
    <w:multiLevelType w:val="hybridMultilevel"/>
    <w:tmpl w:val="02524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F5670"/>
    <w:multiLevelType w:val="hybridMultilevel"/>
    <w:tmpl w:val="73E46E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1B3E27"/>
    <w:multiLevelType w:val="hybridMultilevel"/>
    <w:tmpl w:val="6370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433D0"/>
    <w:multiLevelType w:val="hybridMultilevel"/>
    <w:tmpl w:val="C9AC860A"/>
    <w:lvl w:ilvl="0" w:tplc="D4FE8FF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C0B028F"/>
    <w:multiLevelType w:val="singleLevel"/>
    <w:tmpl w:val="8C286644"/>
    <w:lvl w:ilvl="0">
      <w:start w:val="1"/>
      <w:numFmt w:val="decimal"/>
      <w:lvlText w:val="%1."/>
      <w:legacy w:legacy="1" w:legacySpace="0" w:legacyIndent="283"/>
      <w:lvlJc w:val="left"/>
      <w:rPr>
        <w:rFonts w:ascii="Courier New" w:hAnsi="Courier New" w:cs="Courier New" w:hint="default"/>
      </w:rPr>
    </w:lvl>
  </w:abstractNum>
  <w:abstractNum w:abstractNumId="19">
    <w:nsid w:val="537E5C2C"/>
    <w:multiLevelType w:val="hybridMultilevel"/>
    <w:tmpl w:val="8C18ED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F4B5C"/>
    <w:multiLevelType w:val="hybridMultilevel"/>
    <w:tmpl w:val="AEA6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7247F"/>
    <w:multiLevelType w:val="hybridMultilevel"/>
    <w:tmpl w:val="AA0639C4"/>
    <w:lvl w:ilvl="0" w:tplc="D4FE8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75889"/>
    <w:multiLevelType w:val="hybridMultilevel"/>
    <w:tmpl w:val="F60EFE5C"/>
    <w:lvl w:ilvl="0" w:tplc="AEE644A6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975448"/>
    <w:multiLevelType w:val="hybridMultilevel"/>
    <w:tmpl w:val="05088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102B3"/>
    <w:multiLevelType w:val="hybridMultilevel"/>
    <w:tmpl w:val="923EE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A25A8"/>
    <w:multiLevelType w:val="hybridMultilevel"/>
    <w:tmpl w:val="C466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438D6"/>
    <w:multiLevelType w:val="hybridMultilevel"/>
    <w:tmpl w:val="622803E4"/>
    <w:lvl w:ilvl="0" w:tplc="88CA301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E0E5CE9"/>
    <w:multiLevelType w:val="hybridMultilevel"/>
    <w:tmpl w:val="5972FE20"/>
    <w:lvl w:ilvl="0" w:tplc="981C0156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F4518A"/>
    <w:multiLevelType w:val="hybridMultilevel"/>
    <w:tmpl w:val="DBB8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E4EAF"/>
    <w:multiLevelType w:val="hybridMultilevel"/>
    <w:tmpl w:val="A51A4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F016E"/>
    <w:multiLevelType w:val="hybridMultilevel"/>
    <w:tmpl w:val="158AB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A4316"/>
    <w:multiLevelType w:val="hybridMultilevel"/>
    <w:tmpl w:val="C8D0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0646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D71B40"/>
    <w:multiLevelType w:val="hybridMultilevel"/>
    <w:tmpl w:val="5EF8C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C366C"/>
    <w:multiLevelType w:val="hybridMultilevel"/>
    <w:tmpl w:val="DEF8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602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5707F8"/>
    <w:multiLevelType w:val="hybridMultilevel"/>
    <w:tmpl w:val="B0845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37E9B"/>
    <w:multiLevelType w:val="hybridMultilevel"/>
    <w:tmpl w:val="C6A4310E"/>
    <w:lvl w:ilvl="0" w:tplc="981C0156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26"/>
  </w:num>
  <w:num w:numId="5">
    <w:abstractNumId w:val="5"/>
  </w:num>
  <w:num w:numId="6">
    <w:abstractNumId w:val="9"/>
  </w:num>
  <w:num w:numId="7">
    <w:abstractNumId w:val="20"/>
  </w:num>
  <w:num w:numId="8">
    <w:abstractNumId w:val="4"/>
  </w:num>
  <w:num w:numId="9">
    <w:abstractNumId w:val="23"/>
  </w:num>
  <w:num w:numId="10">
    <w:abstractNumId w:val="8"/>
  </w:num>
  <w:num w:numId="11">
    <w:abstractNumId w:val="6"/>
  </w:num>
  <w:num w:numId="12">
    <w:abstractNumId w:val="28"/>
  </w:num>
  <w:num w:numId="13">
    <w:abstractNumId w:val="0"/>
  </w:num>
  <w:num w:numId="14">
    <w:abstractNumId w:val="30"/>
  </w:num>
  <w:num w:numId="15">
    <w:abstractNumId w:val="34"/>
  </w:num>
  <w:num w:numId="16">
    <w:abstractNumId w:val="12"/>
  </w:num>
  <w:num w:numId="17">
    <w:abstractNumId w:val="29"/>
  </w:num>
  <w:num w:numId="18">
    <w:abstractNumId w:val="25"/>
  </w:num>
  <w:num w:numId="19">
    <w:abstractNumId w:val="7"/>
  </w:num>
  <w:num w:numId="20">
    <w:abstractNumId w:val="16"/>
  </w:num>
  <w:num w:numId="21">
    <w:abstractNumId w:val="1"/>
  </w:num>
  <w:num w:numId="22">
    <w:abstractNumId w:val="32"/>
  </w:num>
  <w:num w:numId="23">
    <w:abstractNumId w:val="11"/>
  </w:num>
  <w:num w:numId="24">
    <w:abstractNumId w:val="24"/>
  </w:num>
  <w:num w:numId="25">
    <w:abstractNumId w:val="14"/>
  </w:num>
  <w:num w:numId="26">
    <w:abstractNumId w:val="21"/>
  </w:num>
  <w:num w:numId="27">
    <w:abstractNumId w:val="22"/>
  </w:num>
  <w:num w:numId="28">
    <w:abstractNumId w:val="31"/>
  </w:num>
  <w:num w:numId="29">
    <w:abstractNumId w:val="3"/>
  </w:num>
  <w:num w:numId="30">
    <w:abstractNumId w:val="27"/>
  </w:num>
  <w:num w:numId="31">
    <w:abstractNumId w:val="19"/>
  </w:num>
  <w:num w:numId="32">
    <w:abstractNumId w:val="13"/>
  </w:num>
  <w:num w:numId="33">
    <w:abstractNumId w:val="33"/>
  </w:num>
  <w:num w:numId="34">
    <w:abstractNumId w:val="15"/>
  </w:num>
  <w:num w:numId="35">
    <w:abstractNumId w:val="3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43"/>
    <w:rsid w:val="0002434B"/>
    <w:rsid w:val="001C3947"/>
    <w:rsid w:val="0020186A"/>
    <w:rsid w:val="00286B51"/>
    <w:rsid w:val="002A4360"/>
    <w:rsid w:val="002C44B6"/>
    <w:rsid w:val="00306751"/>
    <w:rsid w:val="0032073D"/>
    <w:rsid w:val="00432A76"/>
    <w:rsid w:val="00476591"/>
    <w:rsid w:val="00480336"/>
    <w:rsid w:val="004B2E46"/>
    <w:rsid w:val="006B55B1"/>
    <w:rsid w:val="0072554C"/>
    <w:rsid w:val="00763BCC"/>
    <w:rsid w:val="007A26B0"/>
    <w:rsid w:val="007E1574"/>
    <w:rsid w:val="00821DCB"/>
    <w:rsid w:val="00875B80"/>
    <w:rsid w:val="008B6730"/>
    <w:rsid w:val="008C5886"/>
    <w:rsid w:val="00980A8D"/>
    <w:rsid w:val="009C2452"/>
    <w:rsid w:val="00A13262"/>
    <w:rsid w:val="00A80CA8"/>
    <w:rsid w:val="00A91EA5"/>
    <w:rsid w:val="00B1391C"/>
    <w:rsid w:val="00B448D6"/>
    <w:rsid w:val="00BE0EA8"/>
    <w:rsid w:val="00BF4D67"/>
    <w:rsid w:val="00CB6C38"/>
    <w:rsid w:val="00D235F7"/>
    <w:rsid w:val="00E47D5A"/>
    <w:rsid w:val="00E71746"/>
    <w:rsid w:val="00E71774"/>
    <w:rsid w:val="00EB76B1"/>
    <w:rsid w:val="00F63E51"/>
    <w:rsid w:val="00F64341"/>
    <w:rsid w:val="00F768F1"/>
    <w:rsid w:val="00F8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75B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Style3">
    <w:name w:val="Style3"/>
    <w:basedOn w:val="a"/>
    <w:rsid w:val="00BE0EA8"/>
    <w:pPr>
      <w:widowControl w:val="0"/>
      <w:autoSpaceDE w:val="0"/>
      <w:autoSpaceDN w:val="0"/>
      <w:adjustRightInd w:val="0"/>
      <w:spacing w:line="221" w:lineRule="exact"/>
      <w:ind w:hanging="326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ind w:firstLine="340"/>
    </w:pPr>
  </w:style>
  <w:style w:type="paragraph" w:styleId="a6">
    <w:name w:val="Message Header"/>
    <w:basedOn w:val="a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7">
    <w:name w:val="Normal Indent"/>
    <w:basedOn w:val="a"/>
    <w:pPr>
      <w:ind w:left="720"/>
    </w:pPr>
  </w:style>
  <w:style w:type="paragraph" w:styleId="a8">
    <w:name w:val="Body Text Indent"/>
    <w:basedOn w:val="a"/>
    <w:link w:val="a9"/>
    <w:uiPriority w:val="99"/>
    <w:unhideWhenUsed/>
    <w:rsid w:val="00A80CA8"/>
    <w:pPr>
      <w:spacing w:after="120"/>
      <w:ind w:left="283"/>
      <w:jc w:val="left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A80CA8"/>
    <w:rPr>
      <w:sz w:val="28"/>
      <w:szCs w:val="24"/>
    </w:rPr>
  </w:style>
  <w:style w:type="paragraph" w:styleId="aa">
    <w:name w:val="Balloon Text"/>
    <w:basedOn w:val="a"/>
    <w:link w:val="ab"/>
    <w:rsid w:val="00B448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448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75B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rsid w:val="00E717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1746"/>
    <w:rPr>
      <w:sz w:val="16"/>
      <w:szCs w:val="16"/>
    </w:rPr>
  </w:style>
  <w:style w:type="paragraph" w:styleId="ac">
    <w:name w:val="List Paragraph"/>
    <w:basedOn w:val="a"/>
    <w:uiPriority w:val="34"/>
    <w:qFormat/>
    <w:rsid w:val="00E71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75B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Style3">
    <w:name w:val="Style3"/>
    <w:basedOn w:val="a"/>
    <w:rsid w:val="00BE0EA8"/>
    <w:pPr>
      <w:widowControl w:val="0"/>
      <w:autoSpaceDE w:val="0"/>
      <w:autoSpaceDN w:val="0"/>
      <w:adjustRightInd w:val="0"/>
      <w:spacing w:line="221" w:lineRule="exact"/>
      <w:ind w:hanging="326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ind w:firstLine="340"/>
    </w:pPr>
  </w:style>
  <w:style w:type="paragraph" w:styleId="a6">
    <w:name w:val="Message Header"/>
    <w:basedOn w:val="a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7">
    <w:name w:val="Normal Indent"/>
    <w:basedOn w:val="a"/>
    <w:pPr>
      <w:ind w:left="720"/>
    </w:pPr>
  </w:style>
  <w:style w:type="paragraph" w:styleId="a8">
    <w:name w:val="Body Text Indent"/>
    <w:basedOn w:val="a"/>
    <w:link w:val="a9"/>
    <w:uiPriority w:val="99"/>
    <w:unhideWhenUsed/>
    <w:rsid w:val="00A80CA8"/>
    <w:pPr>
      <w:spacing w:after="120"/>
      <w:ind w:left="283"/>
      <w:jc w:val="left"/>
    </w:pPr>
    <w:rPr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A80CA8"/>
    <w:rPr>
      <w:sz w:val="28"/>
      <w:szCs w:val="24"/>
    </w:rPr>
  </w:style>
  <w:style w:type="paragraph" w:styleId="aa">
    <w:name w:val="Balloon Text"/>
    <w:basedOn w:val="a"/>
    <w:link w:val="ab"/>
    <w:rsid w:val="00B448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448D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75B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rsid w:val="00E717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1746"/>
    <w:rPr>
      <w:sz w:val="16"/>
      <w:szCs w:val="16"/>
    </w:rPr>
  </w:style>
  <w:style w:type="paragraph" w:styleId="ac">
    <w:name w:val="List Paragraph"/>
    <w:basedOn w:val="a"/>
    <w:uiPriority w:val="34"/>
    <w:qFormat/>
    <w:rsid w:val="00E71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header" Target="header3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2;&#1077;&#1085;&#1077;&#1076;&#1078;&#1084;&#1077;&#1085;&#1090;%20&#1087;&#1088;&#1086;&#1076;&#1091;&#1082;&#1090;&#1080;&#1074;&#1085;\&#1084;&#1077;&#1090;&#1040;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метА5</Template>
  <TotalTime>69</TotalTime>
  <Pages>32</Pages>
  <Words>4784</Words>
  <Characters>29731</Characters>
  <Application>Microsoft Office Word</Application>
  <DocSecurity>0</DocSecurity>
  <Lines>247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Roma</Company>
  <LinksUpToDate>false</LinksUpToDate>
  <CharactersWithSpaces>34447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денис</dc:creator>
  <cp:lastModifiedBy>denisva</cp:lastModifiedBy>
  <cp:revision>6</cp:revision>
  <cp:lastPrinted>2000-08-01T10:20:00Z</cp:lastPrinted>
  <dcterms:created xsi:type="dcterms:W3CDTF">2018-05-23T07:37:00Z</dcterms:created>
  <dcterms:modified xsi:type="dcterms:W3CDTF">2018-05-28T23:00:00Z</dcterms:modified>
</cp:coreProperties>
</file>