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97C06A6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56180990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3AB6E" w14:textId="7BA26E03" w:rsidR="008B543A" w:rsidRPr="002222E2" w:rsidRDefault="008B543A" w:rsidP="00036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22E2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Pr="00222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E2" w:rsidRPr="00222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Облік і оподаткування</w:t>
      </w:r>
    </w:p>
    <w:p w14:paraId="3FA0F798" w14:textId="23F5A48F" w:rsidR="002222E2" w:rsidRPr="002222E2" w:rsidRDefault="002222E2" w:rsidP="002222E2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____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_____________________________________________________</w:t>
      </w: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________________________________________________________________</w:t>
      </w:r>
    </w:p>
    <w:p w14:paraId="4FD8B9E1" w14:textId="6B484E94" w:rsidR="00721D66" w:rsidRPr="002222E2" w:rsidRDefault="002222E2" w:rsidP="002222E2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14:paraId="20449E2A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7466D6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9CE5A" w14:textId="77777777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2D8F4" w14:textId="1A791415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14:paraId="15F9BE84" w14:textId="0F5AD745" w:rsidR="008B543A" w:rsidRPr="00036CD1" w:rsidRDefault="00721D66" w:rsidP="002B01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</w:t>
      </w:r>
      <w:r w:rsidR="003E1C3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Глобальний облік</w:t>
      </w:r>
      <w:r w:rsidR="00196A23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3E1C39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</w:t>
      </w:r>
      <w:r w:rsidR="00196A23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14:paraId="2A3FD880" w14:textId="2CE41056" w:rsidR="00721D66" w:rsidRPr="00721D66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55605E63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0E986F" w14:textId="519AA1D5" w:rsidR="008B543A" w:rsidRPr="002B0109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</w:t>
      </w:r>
      <w:r w:rsidR="002222E2" w:rsidRPr="002222E2">
        <w:rPr>
          <w:rFonts w:ascii="Times New Roman" w:hAnsi="Times New Roman" w:cs="Times New Roman"/>
          <w:sz w:val="24"/>
          <w:szCs w:val="24"/>
          <w:u w:val="single"/>
          <w:lang w:val="uk-UA"/>
        </w:rPr>
        <w:t>«Облік і аудит»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</w:t>
      </w:r>
      <w:r w:rsidR="002222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DC87ADA" w14:textId="7561AA6B" w:rsidR="00721D66" w:rsidRPr="00721D66" w:rsidRDefault="002222E2" w:rsidP="002222E2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</w:t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 w:rsidR="00721D66"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 w:rsidR="00721D66"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1254D80C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AA2EE" w14:textId="7923D1C9"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0A4B7B" w:rsidRPr="000A4B7B">
        <w:rPr>
          <w:rFonts w:ascii="Times New Roman" w:hAnsi="Times New Roman" w:cs="Times New Roman"/>
          <w:sz w:val="24"/>
          <w:szCs w:val="24"/>
          <w:u w:val="single"/>
          <w:lang w:val="uk-UA"/>
        </w:rPr>
        <w:t>071  «</w:t>
      </w:r>
      <w:r w:rsidR="002222E2" w:rsidRPr="002222E2">
        <w:rPr>
          <w:rFonts w:ascii="Times New Roman" w:hAnsi="Times New Roman" w:cs="Times New Roman"/>
          <w:sz w:val="24"/>
          <w:szCs w:val="24"/>
          <w:u w:val="single"/>
          <w:lang w:val="uk-UA"/>
        </w:rPr>
        <w:t>Облік і оподаткування</w:t>
      </w:r>
      <w:r w:rsidR="002222E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14:paraId="2DA3B7E5" w14:textId="117B4D74" w:rsidR="002B0109" w:rsidRPr="00721D66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5E48E5C6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495EAD" w14:textId="7345EEDD"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0A4B7B">
        <w:rPr>
          <w:rFonts w:ascii="Times New Roman" w:hAnsi="Times New Roman" w:cs="Times New Roman"/>
          <w:sz w:val="24"/>
          <w:szCs w:val="24"/>
          <w:lang w:val="uk-UA"/>
        </w:rPr>
        <w:t>07 Управління та адміністрування_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3301687E" w14:textId="2C6A1856" w:rsidR="002B0109" w:rsidRPr="00721D66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3569B2E9" w14:textId="3436E8F1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CB474C" w14:textId="1EDC0DB9" w:rsidR="002B0109" w:rsidRDefault="002B0109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</w:t>
      </w:r>
      <w:r w:rsidR="00B95664">
        <w:rPr>
          <w:rFonts w:ascii="Times New Roman" w:hAnsi="Times New Roman" w:cs="Times New Roman"/>
          <w:sz w:val="24"/>
          <w:szCs w:val="24"/>
          <w:u w:val="single"/>
          <w:lang w:val="uk-UA"/>
        </w:rPr>
        <w:t>перший</w:t>
      </w:r>
      <w:r w:rsidR="00581C90" w:rsidRPr="00581C90"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="00B95664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бакалаврський</w:t>
      </w:r>
      <w:r w:rsidR="00581C90" w:rsidRPr="00581C90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="00581C90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4E7B2C30" w14:textId="7145FCE9" w:rsidR="002B0109" w:rsidRPr="00721D66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39934503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C1E0FF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E181C9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CCC1E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6F7B67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E1CD3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7787" w14:paraId="6FCFC002" w14:textId="77777777" w:rsidTr="00A87787">
        <w:tc>
          <w:tcPr>
            <w:tcW w:w="4785" w:type="dxa"/>
          </w:tcPr>
          <w:p w14:paraId="57F6650F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14:paraId="228FD6F4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614B4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14:paraId="4CC4EA7F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«Обліку і оподаткування»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64F151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(найменування кафедри)</w:t>
            </w:r>
          </w:p>
          <w:p w14:paraId="708A7F79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493700" w14:textId="77777777" w:rsidR="00A87787" w:rsidRDefault="00A87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.08.2020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 р.</w:t>
            </w:r>
          </w:p>
        </w:tc>
      </w:tr>
    </w:tbl>
    <w:p w14:paraId="7DBADEDC" w14:textId="77777777" w:rsidR="008B543A" w:rsidRPr="00A87787" w:rsidRDefault="008B543A" w:rsidP="008B5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049BBB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E9AB39" w14:textId="191F4D40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E35781" w14:textId="77777777" w:rsidR="004277CC" w:rsidRDefault="004277CC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5A6160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569E80" w14:textId="4747DFC3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66756C">
        <w:rPr>
          <w:rFonts w:ascii="Times New Roman" w:hAnsi="Times New Roman" w:cs="Times New Roman"/>
          <w:sz w:val="24"/>
          <w:szCs w:val="24"/>
          <w:u w:val="single"/>
          <w:lang w:val="uk-UA"/>
        </w:rPr>
        <w:t>2020</w:t>
      </w:r>
      <w:r w:rsidR="0066756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36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13183" w:type="dxa"/>
        <w:tblLook w:val="04A0" w:firstRow="1" w:lastRow="0" w:firstColumn="1" w:lastColumn="0" w:noHBand="0" w:noVBand="1"/>
      </w:tblPr>
      <w:tblGrid>
        <w:gridCol w:w="1174"/>
        <w:gridCol w:w="275"/>
        <w:gridCol w:w="1778"/>
        <w:gridCol w:w="257"/>
        <w:gridCol w:w="1325"/>
        <w:gridCol w:w="1711"/>
        <w:gridCol w:w="1755"/>
        <w:gridCol w:w="1636"/>
        <w:gridCol w:w="1636"/>
        <w:gridCol w:w="1636"/>
      </w:tblGrid>
      <w:tr w:rsidR="00F92B58" w:rsidRPr="008D13E8" w14:paraId="0D3210B1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2E0B93CE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B95664" w14:paraId="64DF596D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54B71B62" w14:textId="77777777"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684" w:type="dxa"/>
            <w:gridSpan w:val="5"/>
          </w:tcPr>
          <w:p w14:paraId="0FA26A94" w14:textId="3566609E" w:rsidR="00F92B58" w:rsidRPr="004F4126" w:rsidRDefault="00211E77" w:rsidP="002A1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r w:rsidR="00694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В01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вибіркова</w:t>
            </w:r>
            <w:r w:rsidR="00AB2372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мова викладання -державна</w:t>
            </w:r>
          </w:p>
        </w:tc>
      </w:tr>
      <w:tr w:rsidR="00EA2C2A" w:rsidRPr="00694494" w14:paraId="4E1410FA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67768423" w14:textId="77777777"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684" w:type="dxa"/>
            <w:gridSpan w:val="5"/>
          </w:tcPr>
          <w:p w14:paraId="581F913F" w14:textId="3C3D4CD0" w:rsidR="00EA2C2A" w:rsidRPr="004F4126" w:rsidRDefault="00036BF0" w:rsidP="00036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="00EA2C2A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EA2C2A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211E77" w14:paraId="33DDF6B7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72DC20A8" w14:textId="77777777"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684" w:type="dxa"/>
            <w:gridSpan w:val="5"/>
          </w:tcPr>
          <w:p w14:paraId="01DDC512" w14:textId="4765477C" w:rsidR="00F92B58" w:rsidRPr="004F4126" w:rsidRDefault="00211E77" w:rsidP="00211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Ольга Михайлівна, </w:t>
            </w:r>
            <w:proofErr w:type="spellStart"/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доцент, доцент кафедри обліку і оподаткування </w:t>
            </w:r>
          </w:p>
        </w:tc>
      </w:tr>
      <w:tr w:rsidR="00D873C9" w:rsidRPr="008D13E8" w14:paraId="010B662B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654EA6A5" w14:textId="77777777"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684" w:type="dxa"/>
            <w:gridSpan w:val="5"/>
          </w:tcPr>
          <w:p w14:paraId="155BE275" w14:textId="6F6D392C" w:rsidR="00D873C9" w:rsidRPr="004F4126" w:rsidRDefault="00150361" w:rsidP="00853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кафедри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8535CE" w:rsidRPr="004F4126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</w:rPr>
              <w:t>+380(61)7698286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92B58" w:rsidRPr="008D13E8" w14:paraId="20D6B8CE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2D5B33EC" w14:textId="77777777"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684" w:type="dxa"/>
            <w:gridSpan w:val="5"/>
          </w:tcPr>
          <w:p w14:paraId="1EE3B656" w14:textId="6A422EFD" w:rsidR="00F92B58" w:rsidRPr="004F4126" w:rsidRDefault="004130ED" w:rsidP="001A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редметна аудиторія кафедри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</w:t>
            </w:r>
            <w:r w:rsidR="001A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F92B58" w:rsidRPr="00A87787" w14:paraId="3EF59635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687C7177" w14:textId="77777777"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684" w:type="dxa"/>
            <w:gridSpan w:val="5"/>
          </w:tcPr>
          <w:p w14:paraId="0919D463" w14:textId="2E15CD59" w:rsidR="00F92B58" w:rsidRPr="00A5473D" w:rsidRDefault="00765DD4" w:rsidP="00A54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- </w:t>
            </w:r>
            <w:r w:rsidR="00A5473D"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 кредитів 3</w:t>
            </w:r>
            <w:r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розподіл годин (лекції </w:t>
            </w:r>
            <w:r w:rsidR="00A5473D"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практичні -1</w:t>
            </w:r>
            <w:r w:rsidR="00A5473D"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семінарські - 0, лабораторні - 0, самостійна робота -</w:t>
            </w:r>
            <w:r w:rsidR="00A5473D"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Pr="00A5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індивідуальні заняття – для заочної форми навчання – контрольна робота), вид контролю - залік</w:t>
            </w:r>
          </w:p>
        </w:tc>
      </w:tr>
      <w:tr w:rsidR="00F92B58" w:rsidRPr="008D13E8" w14:paraId="497CEEAE" w14:textId="77777777" w:rsidTr="00645109">
        <w:trPr>
          <w:gridAfter w:val="2"/>
          <w:wAfter w:w="3272" w:type="dxa"/>
        </w:trPr>
        <w:tc>
          <w:tcPr>
            <w:tcW w:w="3227" w:type="dxa"/>
            <w:gridSpan w:val="3"/>
          </w:tcPr>
          <w:p w14:paraId="6E904A97" w14:textId="77777777"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684" w:type="dxa"/>
            <w:gridSpan w:val="5"/>
          </w:tcPr>
          <w:p w14:paraId="308A6CCE" w14:textId="77777777" w:rsidR="00F92B58" w:rsidRPr="004F4126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14:paraId="41A64A74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58DD6CDD" w14:textId="77777777"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086275" w:rsidRPr="00036BF0" w14:paraId="77A65D6A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1E959DF9" w14:textId="28DF0DD3" w:rsidR="00175828" w:rsidRDefault="009F305F" w:rsidP="00175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Прере</w:t>
            </w:r>
            <w:r w:rsidR="00A5647D"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візіти</w:t>
            </w:r>
            <w:proofErr w:type="spellEnd"/>
            <w:r w:rsidR="00A5647D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Бухгалтерський облік (всі теми), 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облік І,ІІ (всі теми), </w:t>
            </w:r>
            <w:r w:rsidR="00175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Управлінський облік (всі теми)</w:t>
            </w:r>
          </w:p>
          <w:p w14:paraId="23831AC3" w14:textId="2DDC7458" w:rsidR="00086275" w:rsidRPr="004130ED" w:rsidRDefault="00397B4F" w:rsidP="001758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Постреквіз</w:t>
            </w:r>
            <w:r w:rsidR="00A5647D"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</w:t>
            </w:r>
            <w:proofErr w:type="spellEnd"/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3B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Управлінський облік</w:t>
            </w:r>
            <w:r w:rsidR="00253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996A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Звітність підприємства</w:t>
            </w:r>
            <w:r w:rsidR="00034DCB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14:paraId="633870EE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445A9CA6" w14:textId="77777777"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B95664" w14:paraId="3D945FE6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084E2B4F" w14:textId="5C64D783" w:rsidR="001F2E17" w:rsidRDefault="004F4126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дисципліною </w:t>
            </w:r>
            <w:r w:rsidR="00996AD1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A1FA3" w:rsidRP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="00996AD1"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96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дозволить майбутнім </w:t>
            </w:r>
            <w:r w:rsidR="003B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бакалаврам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розвинути </w:t>
            </w:r>
            <w:r w:rsidR="003B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професійне мислення 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бухгалтера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поглибити 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знання та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навич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ведення обліку в зарубіжних країнах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6BCA12E" w14:textId="4A60D58D" w:rsidR="00F92B58" w:rsidRPr="0028446F" w:rsidRDefault="0028446F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ерелік </w:t>
            </w:r>
            <w:proofErr w:type="spellStart"/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</w:t>
            </w:r>
            <w:r w:rsidR="00E064E9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тностей</w:t>
            </w:r>
            <w:proofErr w:type="spellEnd"/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яких набуває студент при вивченні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дисципліни </w:t>
            </w:r>
            <w:r w:rsidR="00996AD1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A1FA3" w:rsidRP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="00996AD1"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F0ACBD2" w14:textId="3C38E357" w:rsidR="001F2E17" w:rsidRPr="001F2E17" w:rsidRDefault="00034DCB" w:rsidP="001F2E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 w:rsidRPr="0066214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BC2808" w:rsidRPr="00BC2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2E17"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ЗК01. Здатність вчитися і оволодівати сучасними знаннями;</w:t>
            </w:r>
            <w:r w:rsid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83B82A" w14:textId="0E016ADD" w:rsidR="001F2E17" w:rsidRDefault="001F2E17" w:rsidP="001F2E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ЗК02. Здатність до абстрактног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мислення, аналізу та синтезу; </w:t>
            </w:r>
            <w:r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ЗК06. Здатність діяти на осно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 етичних міркувань (мотивів); </w:t>
            </w:r>
            <w:r w:rsidRPr="001F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 9. Здатність спілкуватися державною мовою як усно, так і письмово.</w:t>
            </w:r>
          </w:p>
          <w:p w14:paraId="75FEB377" w14:textId="1FE555E5" w:rsidR="00166FF7" w:rsidRDefault="00034DCB" w:rsidP="00166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 w:rsidRPr="006621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СК2. Використовувати ма</w:t>
            </w:r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інструментарій для </w:t>
            </w:r>
            <w:proofErr w:type="spellStart"/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дос-лідження</w:t>
            </w:r>
            <w:proofErr w:type="spellEnd"/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соціальноекономічних</w:t>
            </w:r>
            <w:proofErr w:type="spellEnd"/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процесів, розв’язання прикладних завда</w:t>
            </w:r>
            <w:r w:rsid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 в сфері обліку, аналізу, кон</w:t>
            </w:r>
            <w:r w:rsidR="00EB32CE" w:rsidRPr="00EB3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тролю, аудиту, оподатк</w:t>
            </w:r>
            <w:r w:rsidR="001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ування.</w:t>
            </w:r>
          </w:p>
          <w:p w14:paraId="05483135" w14:textId="5B5D965B" w:rsidR="00034DCB" w:rsidRPr="004F4126" w:rsidRDefault="00034DCB" w:rsidP="00166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1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CA1772" w:rsidRPr="00CA1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      </w:r>
          </w:p>
        </w:tc>
      </w:tr>
      <w:tr w:rsidR="00F92B58" w:rsidRPr="008D13E8" w14:paraId="436775B8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002FC364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F92B58" w:rsidRPr="00036BF0" w14:paraId="5E7E46A3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139F39EF" w14:textId="50FF65E7" w:rsidR="00662144" w:rsidRPr="00662144" w:rsidRDefault="00662144" w:rsidP="00937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C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Метою дисципліни</w:t>
            </w:r>
            <w:r w:rsidRP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6AD1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A1FA3" w:rsidRP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="00996AD1"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2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формування теоретичних знань, набуття здатності розв’язувати практичні завдання з </w:t>
            </w:r>
            <w:r w:rsidR="00937C3A" w:rsidRPr="0093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 зарубіжних країнах, аналізу розвитку систем бухгалтерського обліку на національному та міжнаціональному рівнях з урахуванням професійного світогляду</w:t>
            </w:r>
          </w:p>
        </w:tc>
      </w:tr>
      <w:tr w:rsidR="00F92B58" w:rsidRPr="008D13E8" w14:paraId="25A603DF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2D68B9A0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8D13E8" w14:paraId="60BC12B6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3264D13E" w14:textId="49BFB136" w:rsidR="00F92B58" w:rsidRPr="00F248B3" w:rsidRDefault="00D31078" w:rsidP="00F248B3">
            <w:pPr>
              <w:pStyle w:val="1"/>
              <w:ind w:firstLine="709"/>
              <w:jc w:val="both"/>
              <w:outlineLvl w:val="0"/>
              <w:rPr>
                <w:sz w:val="24"/>
              </w:rPr>
            </w:pPr>
            <w:r w:rsidRPr="00F248B3">
              <w:rPr>
                <w:sz w:val="24"/>
              </w:rPr>
              <w:t>З</w:t>
            </w:r>
            <w:r w:rsidR="00034DCB" w:rsidRPr="00F248B3">
              <w:rPr>
                <w:sz w:val="24"/>
              </w:rPr>
              <w:t xml:space="preserve">авдання, що є наслідком мети вивчення </w:t>
            </w:r>
            <w:r w:rsidRPr="00F248B3">
              <w:rPr>
                <w:sz w:val="24"/>
              </w:rPr>
              <w:t xml:space="preserve">дисципліни </w:t>
            </w:r>
            <w:r w:rsidR="00996AD1" w:rsidRPr="004F4126">
              <w:rPr>
                <w:sz w:val="24"/>
              </w:rPr>
              <w:t>«</w:t>
            </w:r>
            <w:r w:rsidR="002A1FA3" w:rsidRPr="002A1FA3">
              <w:rPr>
                <w:sz w:val="24"/>
              </w:rPr>
              <w:t>Глобальний облік</w:t>
            </w:r>
            <w:r w:rsidR="00996AD1" w:rsidRPr="00764515">
              <w:rPr>
                <w:sz w:val="24"/>
              </w:rPr>
              <w:t>»</w:t>
            </w:r>
            <w:r w:rsidR="00EE1229">
              <w:rPr>
                <w:sz w:val="24"/>
              </w:rPr>
              <w:t xml:space="preserve"> </w:t>
            </w:r>
            <w:r w:rsidR="00035225" w:rsidRPr="00F248B3">
              <w:rPr>
                <w:sz w:val="24"/>
              </w:rPr>
              <w:t>наступні</w:t>
            </w:r>
            <w:r w:rsidRPr="00F248B3">
              <w:rPr>
                <w:sz w:val="24"/>
              </w:rPr>
              <w:t xml:space="preserve">: </w:t>
            </w:r>
            <w:r w:rsidR="00061B2A" w:rsidRPr="00061B2A">
              <w:rPr>
                <w:sz w:val="24"/>
              </w:rPr>
              <w:t>вивчення  концептуальних засад, методів та процедур обліку у зарубіжних країнах задля набуття знань, вмінь та навичок  використання у практичній діяльності передового світового досвіду у галузі бухгалтерського обліку</w:t>
            </w:r>
          </w:p>
        </w:tc>
      </w:tr>
      <w:tr w:rsidR="00F92B58" w:rsidRPr="008D13E8" w14:paraId="28A649ED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2A26AC21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3E1C39" w14:paraId="099F086C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4D40AB57" w14:textId="15FF6CEF" w:rsidR="00D312D0" w:rsidRPr="00D312D0" w:rsidRDefault="00EE1229" w:rsidP="00D312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06EAF" w:rsidRPr="0080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3B1B"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поділяється на </w:t>
            </w:r>
            <w:r w:rsidR="00783307"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змістовних модуля, у межах яких розподілені теми.</w:t>
            </w:r>
            <w:r w:rsidR="00783307" w:rsidRPr="002766A0">
              <w:rPr>
                <w:lang w:val="uk-UA"/>
              </w:rPr>
              <w:t xml:space="preserve"> </w:t>
            </w:r>
            <w:r w:rsidR="00D312D0" w:rsidRP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</w:t>
            </w:r>
            <w:r w:rsid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 1 «Загальні засади обліку у </w:t>
            </w:r>
            <w:r w:rsidR="00D312D0" w:rsidRP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країнах</w:t>
            </w:r>
            <w:r w:rsid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</w:t>
            </w:r>
            <w:r w:rsidR="00D312D0" w:rsidRP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Облік активів» включає теми 1-3. Змістовний модуль 2 «Облік пасивів, витрат, доходів і фінансових</w:t>
            </w:r>
          </w:p>
          <w:p w14:paraId="4E4A0B44" w14:textId="44F9FB2D" w:rsidR="00F92B58" w:rsidRPr="002766A0" w:rsidRDefault="00D312D0" w:rsidP="00D312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результатів» включає теми 4-6</w:t>
            </w:r>
          </w:p>
        </w:tc>
      </w:tr>
      <w:tr w:rsidR="00F92B58" w:rsidRPr="002766A0" w14:paraId="2D5375A7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3512CD1C" w14:textId="77777777" w:rsidR="00F92B58" w:rsidRPr="002766A0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2766A0" w14:paraId="38C88A6B" w14:textId="77777777" w:rsidTr="00645109">
        <w:trPr>
          <w:gridAfter w:val="2"/>
          <w:wAfter w:w="3272" w:type="dxa"/>
        </w:trPr>
        <w:tc>
          <w:tcPr>
            <w:tcW w:w="1174" w:type="dxa"/>
          </w:tcPr>
          <w:p w14:paraId="75D55045" w14:textId="77777777" w:rsidR="00034DCB" w:rsidRPr="002766A0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3635" w:type="dxa"/>
            <w:gridSpan w:val="4"/>
          </w:tcPr>
          <w:p w14:paraId="137567A5" w14:textId="77777777" w:rsidR="00034DCB" w:rsidRPr="002766A0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46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0"/>
            </w:tblGrid>
            <w:tr w:rsidR="0018684E" w:rsidRPr="002766A0" w14:paraId="571BA480" w14:textId="77777777">
              <w:trPr>
                <w:trHeight w:val="109"/>
              </w:trPr>
              <w:tc>
                <w:tcPr>
                  <w:tcW w:w="0" w:type="auto"/>
                </w:tcPr>
                <w:p w14:paraId="1A15F318" w14:textId="77777777" w:rsidR="0018684E" w:rsidRPr="002766A0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2766A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2766A0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FE95DF" w14:textId="5DC18174" w:rsidR="00034DCB" w:rsidRPr="002766A0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2414A6" w:rsidRPr="002766A0" w14:paraId="3281AE62" w14:textId="77777777" w:rsidTr="009172D5">
        <w:trPr>
          <w:gridAfter w:val="2"/>
          <w:wAfter w:w="3272" w:type="dxa"/>
        </w:trPr>
        <w:tc>
          <w:tcPr>
            <w:tcW w:w="1174" w:type="dxa"/>
          </w:tcPr>
          <w:p w14:paraId="0072EEC3" w14:textId="77777777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543E51AE" w14:textId="026882DC" w:rsidR="002414A6" w:rsidRPr="002E523F" w:rsidRDefault="002414A6" w:rsidP="002414A6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Загальні засади обліку і фі</w:t>
            </w:r>
            <w:r w:rsidR="002A1FA3">
              <w:rPr>
                <w:rStyle w:val="a7"/>
              </w:rPr>
              <w:t xml:space="preserve">нансової звітності у </w:t>
            </w:r>
            <w:r w:rsidRPr="002E523F">
              <w:rPr>
                <w:rStyle w:val="a7"/>
              </w:rPr>
              <w:t>країнах</w:t>
            </w:r>
            <w:r w:rsidR="002A1FA3">
              <w:rPr>
                <w:rStyle w:val="a7"/>
              </w:rPr>
              <w:t xml:space="preserve"> світу</w:t>
            </w:r>
          </w:p>
        </w:tc>
        <w:tc>
          <w:tcPr>
            <w:tcW w:w="3466" w:type="dxa"/>
            <w:gridSpan w:val="2"/>
          </w:tcPr>
          <w:p w14:paraId="75D06BCE" w14:textId="79638F1D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7C4C335" w14:textId="66DB7394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783B81F4" w14:textId="77777777" w:rsidTr="009172D5">
        <w:trPr>
          <w:gridAfter w:val="2"/>
          <w:wAfter w:w="3272" w:type="dxa"/>
        </w:trPr>
        <w:tc>
          <w:tcPr>
            <w:tcW w:w="1174" w:type="dxa"/>
          </w:tcPr>
          <w:p w14:paraId="340BAF2F" w14:textId="2FE8C699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3F4C5FC9" w14:textId="62FFBF8B" w:rsidR="002414A6" w:rsidRPr="002E523F" w:rsidRDefault="002414A6" w:rsidP="002A1FA3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Моделі обліку у країнах</w:t>
            </w:r>
            <w:r w:rsidR="002A1FA3">
              <w:rPr>
                <w:rStyle w:val="a7"/>
              </w:rPr>
              <w:t xml:space="preserve"> світу</w:t>
            </w:r>
          </w:p>
        </w:tc>
        <w:tc>
          <w:tcPr>
            <w:tcW w:w="3466" w:type="dxa"/>
            <w:gridSpan w:val="2"/>
          </w:tcPr>
          <w:p w14:paraId="70038752" w14:textId="7D86D227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26B44CE" w14:textId="400FDFF8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72CF7712" w14:textId="77777777" w:rsidTr="009172D5">
        <w:trPr>
          <w:gridAfter w:val="2"/>
          <w:wAfter w:w="3272" w:type="dxa"/>
        </w:trPr>
        <w:tc>
          <w:tcPr>
            <w:tcW w:w="1174" w:type="dxa"/>
          </w:tcPr>
          <w:p w14:paraId="1DF555CB" w14:textId="77777777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67E912CD" w14:textId="5CB83E8C" w:rsidR="002414A6" w:rsidRPr="002E523F" w:rsidRDefault="002414A6" w:rsidP="002414A6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Облік активів</w:t>
            </w:r>
          </w:p>
        </w:tc>
        <w:tc>
          <w:tcPr>
            <w:tcW w:w="3466" w:type="dxa"/>
            <w:gridSpan w:val="2"/>
          </w:tcPr>
          <w:p w14:paraId="73833C4E" w14:textId="2625E35A" w:rsidR="002414A6" w:rsidRPr="002766A0" w:rsidRDefault="002414A6" w:rsidP="002414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CAD6384" w14:textId="4C62C1F4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105DE8CE" w14:textId="77777777" w:rsidTr="008569D6">
        <w:trPr>
          <w:gridAfter w:val="2"/>
          <w:wAfter w:w="3272" w:type="dxa"/>
        </w:trPr>
        <w:tc>
          <w:tcPr>
            <w:tcW w:w="1174" w:type="dxa"/>
          </w:tcPr>
          <w:p w14:paraId="10748961" w14:textId="38AD1473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61C7181E" w14:textId="0B084899" w:rsidR="002414A6" w:rsidRPr="002E523F" w:rsidRDefault="002414A6" w:rsidP="002414A6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Облік пасивів</w:t>
            </w:r>
          </w:p>
        </w:tc>
        <w:tc>
          <w:tcPr>
            <w:tcW w:w="3466" w:type="dxa"/>
            <w:gridSpan w:val="2"/>
          </w:tcPr>
          <w:p w14:paraId="2DF5147C" w14:textId="168FBEDA" w:rsidR="002414A6" w:rsidRPr="002766A0" w:rsidRDefault="002414A6" w:rsidP="002414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E1FADDE" w14:textId="62A04F8A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4411E5BE" w14:textId="77777777" w:rsidTr="008569D6">
        <w:trPr>
          <w:gridAfter w:val="2"/>
          <w:wAfter w:w="3272" w:type="dxa"/>
        </w:trPr>
        <w:tc>
          <w:tcPr>
            <w:tcW w:w="1174" w:type="dxa"/>
          </w:tcPr>
          <w:p w14:paraId="47C51785" w14:textId="1CBFDAE0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6F242CE5" w14:textId="2F87AD7F" w:rsidR="002414A6" w:rsidRPr="002E523F" w:rsidRDefault="002414A6" w:rsidP="002414A6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Облік витрат</w:t>
            </w:r>
          </w:p>
        </w:tc>
        <w:tc>
          <w:tcPr>
            <w:tcW w:w="3466" w:type="dxa"/>
            <w:gridSpan w:val="2"/>
          </w:tcPr>
          <w:p w14:paraId="59DB3664" w14:textId="7D107FB8" w:rsidR="002414A6" w:rsidRPr="002766A0" w:rsidRDefault="002414A6" w:rsidP="002414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9C27511" w14:textId="30389EFA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4ACB623A" w14:textId="77777777" w:rsidTr="008569D6">
        <w:trPr>
          <w:gridAfter w:val="2"/>
          <w:wAfter w:w="3272" w:type="dxa"/>
        </w:trPr>
        <w:tc>
          <w:tcPr>
            <w:tcW w:w="1174" w:type="dxa"/>
          </w:tcPr>
          <w:p w14:paraId="5FBE703F" w14:textId="25C1F6B6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27E5037F" w14:textId="3897183C" w:rsidR="002414A6" w:rsidRPr="002E523F" w:rsidRDefault="002414A6" w:rsidP="002414A6">
            <w:pPr>
              <w:pStyle w:val="a4"/>
              <w:ind w:left="0"/>
              <w:rPr>
                <w:rStyle w:val="a7"/>
              </w:rPr>
            </w:pPr>
            <w:r w:rsidRPr="002E523F">
              <w:rPr>
                <w:rStyle w:val="a7"/>
              </w:rPr>
              <w:t>Облік доходів і фінансових результатів</w:t>
            </w:r>
          </w:p>
        </w:tc>
        <w:tc>
          <w:tcPr>
            <w:tcW w:w="3466" w:type="dxa"/>
            <w:gridSpan w:val="2"/>
          </w:tcPr>
          <w:p w14:paraId="17C3DF94" w14:textId="7D00B0CC" w:rsidR="002414A6" w:rsidRPr="002766A0" w:rsidRDefault="002414A6" w:rsidP="002414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064EC55" w14:textId="7E78ADCC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414A6" w:rsidRPr="002766A0" w14:paraId="68EC548A" w14:textId="40E1C6F8" w:rsidTr="00645109">
        <w:tc>
          <w:tcPr>
            <w:tcW w:w="8275" w:type="dxa"/>
            <w:gridSpan w:val="7"/>
          </w:tcPr>
          <w:p w14:paraId="5C2D85D8" w14:textId="612F3DBA" w:rsidR="002414A6" w:rsidRPr="002766A0" w:rsidRDefault="002414A6" w:rsidP="002414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36" w:type="dxa"/>
          </w:tcPr>
          <w:p w14:paraId="597497B1" w14:textId="4ACE59DC" w:rsidR="002414A6" w:rsidRPr="00A21558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309AFF0C" w14:textId="77777777" w:rsidR="002414A6" w:rsidRPr="002766A0" w:rsidRDefault="002414A6" w:rsidP="002414A6"/>
        </w:tc>
        <w:tc>
          <w:tcPr>
            <w:tcW w:w="1636" w:type="dxa"/>
          </w:tcPr>
          <w:p w14:paraId="453738DD" w14:textId="728D5764" w:rsidR="002414A6" w:rsidRPr="002766A0" w:rsidRDefault="002414A6" w:rsidP="002414A6">
            <w:r w:rsidRPr="00891547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2414A6" w:rsidRPr="002766A0" w14:paraId="106454C5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58ECD2EB" w14:textId="77777777" w:rsidR="002414A6" w:rsidRPr="002766A0" w:rsidRDefault="002414A6" w:rsidP="0024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2414A6" w:rsidRPr="002766A0" w14:paraId="2944424B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05D2273C" w14:textId="414E116A" w:rsidR="002414A6" w:rsidRPr="002766A0" w:rsidRDefault="002414A6" w:rsidP="002414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ійна роботи з дисципліни 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A1FA3" w:rsidRP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спрямована на активізацію засвоєння студентами теоретичних знань, стимулювання прагнення до наукового пошуку, формування здатності творчого опрацювання навчального матеріалу для підготовки до контрольних заходів та застування у подальшій роботі. Зміст самостійної роботи  з дисципліни 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A1FA3" w:rsidRPr="002A1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у: опрацюванні студентами матеріалу лекцій, які були прочитані напередодні з використанням рекомендованої базової і додаткової  літератури; опрацювання студентами розділів програми, які не висвітлюються на лекціях; розв’язання завдань-прикладів, які виносяться для додаткового домашнього опрацювання матеріалу з тем курсу; підготовки додаткового матеріалу у вигляді стислої доповіді з проблемних питань дисципліни для обговорення під час лекційних та практичних занять з використанням сучасних інформаційних технологій; підготовки контрольної роботи для студентів заочного відділення; підготовки до поточного та підсумкового контролю.</w:t>
            </w:r>
          </w:p>
          <w:p w14:paraId="51DD4A2F" w14:textId="77777777" w:rsidR="002414A6" w:rsidRDefault="002414A6" w:rsidP="002414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виконання за темами:</w:t>
            </w:r>
          </w:p>
          <w:p w14:paraId="5B9975AD" w14:textId="6D863CF4" w:rsidR="008029DE" w:rsidRPr="002766A0" w:rsidRDefault="008029DE" w:rsidP="002414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4A6" w:rsidRPr="002766A0" w14:paraId="00F3B020" w14:textId="77777777" w:rsidTr="00645109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17826081" w14:textId="134E5711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6826" w:type="dxa"/>
            <w:gridSpan w:val="5"/>
          </w:tcPr>
          <w:p w14:paraId="7FBCE32A" w14:textId="470039AC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36" w:type="dxa"/>
          </w:tcPr>
          <w:p w14:paraId="39A4C3AE" w14:textId="238F63D8" w:rsidR="002414A6" w:rsidRPr="002766A0" w:rsidRDefault="002414A6" w:rsidP="00241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7253B" w:rsidRPr="002766A0" w14:paraId="2F77C046" w14:textId="77777777" w:rsidTr="002A369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1F22F900" w14:textId="02A444C3" w:rsidR="0057253B" w:rsidRPr="002766A0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BB72601" w14:textId="48CFB9D1" w:rsidR="0057253B" w:rsidRPr="002766A0" w:rsidRDefault="0057253B" w:rsidP="002A1F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23F">
              <w:rPr>
                <w:rStyle w:val="a7"/>
              </w:rPr>
              <w:t>Загальні засади обліку і фінансової звітності у країнах</w:t>
            </w:r>
            <w:r w:rsidR="002A1FA3">
              <w:rPr>
                <w:rStyle w:val="a7"/>
              </w:rPr>
              <w:t xml:space="preserve"> світу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C39C642" w14:textId="11C7EDE3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7253B" w:rsidRPr="002766A0" w14:paraId="0814F611" w14:textId="77777777" w:rsidTr="002A369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299024F5" w14:textId="462D44C0" w:rsidR="0057253B" w:rsidRPr="002766A0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9E6859A" w14:textId="7D230551" w:rsidR="0057253B" w:rsidRPr="002766A0" w:rsidRDefault="002A1FA3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7"/>
              </w:rPr>
              <w:t xml:space="preserve">Моделі обліку у </w:t>
            </w:r>
            <w:r w:rsidR="0057253B" w:rsidRPr="002E523F">
              <w:rPr>
                <w:rStyle w:val="a7"/>
              </w:rPr>
              <w:t xml:space="preserve"> країнах</w:t>
            </w:r>
            <w:r>
              <w:rPr>
                <w:rStyle w:val="a7"/>
              </w:rPr>
              <w:t xml:space="preserve"> світу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BA01A12" w14:textId="4D737D27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7253B" w:rsidRPr="008D13E8" w14:paraId="2BDCFFE6" w14:textId="77777777" w:rsidTr="002A369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60B3A0EE" w14:textId="653934F1" w:rsidR="0057253B" w:rsidRPr="002766A0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6631AE30" w14:textId="122FB7B8" w:rsidR="0057253B" w:rsidRPr="002766A0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23F">
              <w:rPr>
                <w:rStyle w:val="a7"/>
              </w:rPr>
              <w:t>Облік активів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AF45E93" w14:textId="0EC69B8E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7253B" w:rsidRPr="008D13E8" w14:paraId="67941EEB" w14:textId="77777777" w:rsidTr="00A0576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2ADEB828" w14:textId="463E6A90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3D4B94A6" w14:textId="4BA7D553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E523F">
              <w:rPr>
                <w:rStyle w:val="a7"/>
              </w:rPr>
              <w:t>Облік пасивів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7926E09" w14:textId="7AB7B188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7253B" w:rsidRPr="008D13E8" w14:paraId="3B735329" w14:textId="77777777" w:rsidTr="00A0576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18E1B860" w14:textId="64B5D3A1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266B08A7" w14:textId="00AFB5EF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E523F">
              <w:rPr>
                <w:rStyle w:val="a7"/>
              </w:rPr>
              <w:t>Облік витрат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337B6F9" w14:textId="735A73EE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7253B" w:rsidRPr="00017EF1" w14:paraId="62067DED" w14:textId="77777777" w:rsidTr="00A0576C">
        <w:trPr>
          <w:gridAfter w:val="2"/>
          <w:wAfter w:w="3272" w:type="dxa"/>
        </w:trPr>
        <w:tc>
          <w:tcPr>
            <w:tcW w:w="1449" w:type="dxa"/>
            <w:gridSpan w:val="2"/>
          </w:tcPr>
          <w:p w14:paraId="1C22E541" w14:textId="35F66E18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01C1AFCE" w14:textId="6FE35110" w:rsidR="0057253B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E523F">
              <w:rPr>
                <w:rStyle w:val="a7"/>
              </w:rPr>
              <w:t>Облік доходів і фінансових результатів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E82265B" w14:textId="56CE089D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7253B" w:rsidRPr="008D13E8" w14:paraId="19B04B82" w14:textId="77777777" w:rsidTr="00645109">
        <w:trPr>
          <w:gridAfter w:val="2"/>
          <w:wAfter w:w="3272" w:type="dxa"/>
        </w:trPr>
        <w:tc>
          <w:tcPr>
            <w:tcW w:w="8275" w:type="dxa"/>
            <w:gridSpan w:val="7"/>
          </w:tcPr>
          <w:p w14:paraId="63C7BE4B" w14:textId="46C262A9" w:rsidR="0057253B" w:rsidRPr="00C81517" w:rsidRDefault="0057253B" w:rsidP="005725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0DC2CD3" w14:textId="33044551" w:rsidR="0057253B" w:rsidRPr="0057253B" w:rsidRDefault="0057253B" w:rsidP="0057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5725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82</w:t>
            </w:r>
          </w:p>
        </w:tc>
      </w:tr>
      <w:tr w:rsidR="0057253B" w:rsidRPr="008D13E8" w14:paraId="0DDFFDF0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3AB005EC" w14:textId="77777777" w:rsidR="0057253B" w:rsidRPr="004130ED" w:rsidRDefault="0057253B" w:rsidP="0057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57253B" w:rsidRPr="008D13E8" w14:paraId="4314C1AE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7063A5D1" w14:textId="0948A04A" w:rsidR="0057253B" w:rsidRPr="00F23EFC" w:rsidRDefault="0057253B" w:rsidP="0057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знан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студентів з дисципліни 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06EAF" w:rsidRPr="0080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ґрунтується на застосуванні рейтингової системи оцінювання. </w:t>
            </w:r>
          </w:p>
          <w:p w14:paraId="13269721" w14:textId="73F7F98D" w:rsidR="0057253B" w:rsidRPr="00F23EFC" w:rsidRDefault="0057253B" w:rsidP="0057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контролю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підсумковий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03B12BF2" w14:textId="632B6D43" w:rsidR="0057253B" w:rsidRPr="00F23EFC" w:rsidRDefault="0057253B" w:rsidP="0057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Форми контролю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3E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студентів денної форми навчання: поточне усне опитування на лекційних та практичних заняттях, оцінка виконання практичних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самостійних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аудиторне розв’язання задач, тестова перевірка під час поточного та підсумкового контролю, проведення двох модульних контролів,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EEF9F28" w14:textId="0F16E684" w:rsidR="0057253B" w:rsidRPr="00F23EFC" w:rsidRDefault="0057253B" w:rsidP="0057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студентів заочної форми навчання: захист контрольної роботи, підсумковий контроль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1AA25ED" w14:textId="61324D8F" w:rsidR="0057253B" w:rsidRDefault="0057253B" w:rsidP="0057253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незгоди з отриманою оцінкою студент має право на проведення додаткового контролю у вигляді окремого комплексного тестування за всіма темами дисципліни. Підсумкова оцінка визначається за результатами такого тестування.</w:t>
            </w: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3AAE12D1" w14:textId="473B4F62" w:rsidR="0057253B" w:rsidRPr="004130ED" w:rsidRDefault="0057253B" w:rsidP="0057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Критерії контролю:</w:t>
            </w:r>
            <w:r>
              <w:t xml:space="preserve">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змістовний модуль оцінюється за 100-бальною шкалою. Під час змістовного модульного контролю враховують наступні види робіт</w:t>
            </w: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</w:tc>
      </w:tr>
      <w:tr w:rsidR="0057253B" w:rsidRPr="008D13E8" w14:paraId="5CE793D8" w14:textId="77777777" w:rsidTr="00645109">
        <w:trPr>
          <w:gridAfter w:val="2"/>
          <w:wAfter w:w="3272" w:type="dxa"/>
        </w:trPr>
        <w:tc>
          <w:tcPr>
            <w:tcW w:w="3484" w:type="dxa"/>
            <w:gridSpan w:val="4"/>
          </w:tcPr>
          <w:p w14:paraId="400F0932" w14:textId="10EB2E06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завдань</w:t>
            </w:r>
          </w:p>
        </w:tc>
        <w:tc>
          <w:tcPr>
            <w:tcW w:w="3036" w:type="dxa"/>
            <w:gridSpan w:val="2"/>
          </w:tcPr>
          <w:p w14:paraId="1BE09909" w14:textId="29514CCF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3391" w:type="dxa"/>
            <w:gridSpan w:val="2"/>
          </w:tcPr>
          <w:p w14:paraId="31CE92EE" w14:textId="2EFC769E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</w:tr>
      <w:tr w:rsidR="0057253B" w:rsidRPr="008D13E8" w14:paraId="13119091" w14:textId="77777777" w:rsidTr="00645109">
        <w:trPr>
          <w:gridAfter w:val="2"/>
          <w:wAfter w:w="3272" w:type="dxa"/>
        </w:trPr>
        <w:tc>
          <w:tcPr>
            <w:tcW w:w="3484" w:type="dxa"/>
            <w:gridSpan w:val="4"/>
          </w:tcPr>
          <w:p w14:paraId="1B334CF6" w14:textId="2388A199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  <w:r w:rsidRPr="006E41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тестів</w:t>
            </w:r>
          </w:p>
        </w:tc>
        <w:tc>
          <w:tcPr>
            <w:tcW w:w="3036" w:type="dxa"/>
            <w:gridSpan w:val="2"/>
          </w:tcPr>
          <w:p w14:paraId="1A1C30E4" w14:textId="3D66A484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91" w:type="dxa"/>
            <w:gridSpan w:val="2"/>
          </w:tcPr>
          <w:p w14:paraId="468C6528" w14:textId="3B4D8A38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57253B" w:rsidRPr="008D13E8" w14:paraId="78E199BD" w14:textId="77777777" w:rsidTr="00645109">
        <w:trPr>
          <w:gridAfter w:val="2"/>
          <w:wAfter w:w="3272" w:type="dxa"/>
        </w:trPr>
        <w:tc>
          <w:tcPr>
            <w:tcW w:w="3484" w:type="dxa"/>
            <w:gridSpan w:val="4"/>
          </w:tcPr>
          <w:p w14:paraId="5920B6D5" w14:textId="2120248F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036" w:type="dxa"/>
            <w:gridSpan w:val="2"/>
          </w:tcPr>
          <w:p w14:paraId="5712F679" w14:textId="61B59FB7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391" w:type="dxa"/>
            <w:gridSpan w:val="2"/>
          </w:tcPr>
          <w:p w14:paraId="0D866BC8" w14:textId="0FBD1875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57253B" w:rsidRPr="008D13E8" w14:paraId="1CB86CDE" w14:textId="77777777" w:rsidTr="00645109">
        <w:trPr>
          <w:gridAfter w:val="2"/>
          <w:wAfter w:w="3272" w:type="dxa"/>
        </w:trPr>
        <w:tc>
          <w:tcPr>
            <w:tcW w:w="3484" w:type="dxa"/>
            <w:gridSpan w:val="4"/>
          </w:tcPr>
          <w:p w14:paraId="146764AA" w14:textId="0474A12F" w:rsidR="0057253B" w:rsidRPr="006E41E9" w:rsidRDefault="0057253B" w:rsidP="00572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26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заняття</w:t>
            </w:r>
          </w:p>
        </w:tc>
        <w:tc>
          <w:tcPr>
            <w:tcW w:w="3036" w:type="dxa"/>
            <w:gridSpan w:val="2"/>
          </w:tcPr>
          <w:p w14:paraId="5D8D8F05" w14:textId="5E49D6AB" w:rsidR="0057253B" w:rsidRPr="006E41E9" w:rsidRDefault="0057253B" w:rsidP="00572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391" w:type="dxa"/>
            <w:gridSpan w:val="2"/>
          </w:tcPr>
          <w:p w14:paraId="1AB494AD" w14:textId="62BF8E0C" w:rsidR="0057253B" w:rsidRPr="006E41E9" w:rsidRDefault="0057253B" w:rsidP="00572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57253B" w:rsidRPr="008D13E8" w14:paraId="4B3B3E5B" w14:textId="77777777" w:rsidTr="00645109">
        <w:trPr>
          <w:gridAfter w:val="2"/>
          <w:wAfter w:w="3272" w:type="dxa"/>
        </w:trPr>
        <w:tc>
          <w:tcPr>
            <w:tcW w:w="3484" w:type="dxa"/>
            <w:gridSpan w:val="4"/>
          </w:tcPr>
          <w:p w14:paraId="2F7C214E" w14:textId="64600656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</w:t>
            </w:r>
          </w:p>
        </w:tc>
        <w:tc>
          <w:tcPr>
            <w:tcW w:w="3036" w:type="dxa"/>
            <w:gridSpan w:val="2"/>
          </w:tcPr>
          <w:p w14:paraId="48167ABD" w14:textId="52DFF62B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3391" w:type="dxa"/>
            <w:gridSpan w:val="2"/>
          </w:tcPr>
          <w:p w14:paraId="216F707D" w14:textId="74F3C328" w:rsidR="0057253B" w:rsidRPr="006E41E9" w:rsidRDefault="0057253B" w:rsidP="0057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61006F" w:rsidRPr="008D13E8" w14:paraId="7F3A42A1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776B83DE" w14:textId="77777777" w:rsidR="0061006F" w:rsidRDefault="0061006F" w:rsidP="00610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2AEC2D2" w14:textId="77777777" w:rsidR="0061006F" w:rsidRPr="00312650" w:rsidRDefault="0061006F" w:rsidP="00610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Поточний контроль</w:t>
            </w: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теми проводиться з наступн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им розподілом балів:</w:t>
            </w:r>
          </w:p>
          <w:p w14:paraId="3574F723" w14:textId="77777777" w:rsidR="0061006F" w:rsidRPr="00312650" w:rsidRDefault="0061006F" w:rsidP="00610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3"/>
              <w:gridCol w:w="684"/>
              <w:gridCol w:w="1060"/>
              <w:gridCol w:w="992"/>
              <w:gridCol w:w="851"/>
              <w:gridCol w:w="992"/>
              <w:gridCol w:w="2104"/>
              <w:gridCol w:w="2290"/>
            </w:tblGrid>
            <w:tr w:rsidR="0061006F" w:rsidRPr="00744445" w14:paraId="4F5F72A5" w14:textId="77777777" w:rsidTr="00A93709">
              <w:trPr>
                <w:cantSplit/>
                <w:trHeight w:val="568"/>
              </w:trPr>
              <w:tc>
                <w:tcPr>
                  <w:tcW w:w="5262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6339D580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2104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CC07CE5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Підсумковий тест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залік</w:t>
                  </w: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</w:t>
                  </w:r>
                </w:p>
              </w:tc>
              <w:tc>
                <w:tcPr>
                  <w:tcW w:w="2290" w:type="dxa"/>
                  <w:vAlign w:val="center"/>
                </w:tcPr>
                <w:p w14:paraId="3F843E86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Сума</w:t>
                  </w:r>
                </w:p>
              </w:tc>
            </w:tr>
            <w:tr w:rsidR="0061006F" w:rsidRPr="00744445" w14:paraId="57B5F779" w14:textId="77777777" w:rsidTr="00A93709">
              <w:trPr>
                <w:cantSplit/>
                <w:trHeight w:val="295"/>
              </w:trPr>
              <w:tc>
                <w:tcPr>
                  <w:tcW w:w="2427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1BBE0739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Модуль 1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6427E308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Модуль 2</w:t>
                  </w:r>
                </w:p>
              </w:tc>
              <w:tc>
                <w:tcPr>
                  <w:tcW w:w="210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693D9520" w14:textId="77777777" w:rsidR="0061006F" w:rsidRPr="001C3E8B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  <w:tc>
                <w:tcPr>
                  <w:tcW w:w="2290" w:type="dxa"/>
                  <w:vMerge w:val="restart"/>
                  <w:vAlign w:val="center"/>
                </w:tcPr>
                <w:p w14:paraId="7A8EEA0D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</w:tr>
            <w:tr w:rsidR="0061006F" w:rsidRPr="00744445" w14:paraId="63E0B25C" w14:textId="77777777" w:rsidTr="00A93709">
              <w:trPr>
                <w:cantSplit/>
                <w:trHeight w:val="295"/>
              </w:trPr>
              <w:tc>
                <w:tcPr>
                  <w:tcW w:w="68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AE3B572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Т1</w:t>
                  </w:r>
                </w:p>
              </w:tc>
              <w:tc>
                <w:tcPr>
                  <w:tcW w:w="684" w:type="dxa"/>
                  <w:vAlign w:val="center"/>
                </w:tcPr>
                <w:p w14:paraId="0CB4C41D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Т2</w:t>
                  </w:r>
                </w:p>
              </w:tc>
              <w:tc>
                <w:tcPr>
                  <w:tcW w:w="1060" w:type="dxa"/>
                  <w:vAlign w:val="center"/>
                </w:tcPr>
                <w:p w14:paraId="0DD43D04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Т3</w:t>
                  </w:r>
                </w:p>
              </w:tc>
              <w:tc>
                <w:tcPr>
                  <w:tcW w:w="992" w:type="dxa"/>
                  <w:vAlign w:val="center"/>
                </w:tcPr>
                <w:p w14:paraId="223589F0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Т4</w:t>
                  </w:r>
                </w:p>
              </w:tc>
              <w:tc>
                <w:tcPr>
                  <w:tcW w:w="851" w:type="dxa"/>
                  <w:vAlign w:val="center"/>
                </w:tcPr>
                <w:p w14:paraId="7AF97A99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Т5</w:t>
                  </w:r>
                </w:p>
              </w:tc>
              <w:tc>
                <w:tcPr>
                  <w:tcW w:w="992" w:type="dxa"/>
                  <w:vAlign w:val="center"/>
                </w:tcPr>
                <w:p w14:paraId="4FE14B8C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Т6</w:t>
                  </w:r>
                </w:p>
              </w:tc>
              <w:tc>
                <w:tcPr>
                  <w:tcW w:w="2104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11C1F64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290" w:type="dxa"/>
                  <w:vMerge/>
                </w:tcPr>
                <w:p w14:paraId="7EECF785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61006F" w:rsidRPr="00744445" w14:paraId="009C3885" w14:textId="77777777" w:rsidTr="00A93709">
              <w:trPr>
                <w:cantSplit/>
                <w:trHeight w:val="295"/>
              </w:trPr>
              <w:tc>
                <w:tcPr>
                  <w:tcW w:w="68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E2755CE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684" w:type="dxa"/>
                  <w:vAlign w:val="center"/>
                </w:tcPr>
                <w:p w14:paraId="06138646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1060" w:type="dxa"/>
                  <w:vAlign w:val="center"/>
                </w:tcPr>
                <w:p w14:paraId="3612D504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14:paraId="0B82CD07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851" w:type="dxa"/>
                  <w:vAlign w:val="center"/>
                </w:tcPr>
                <w:p w14:paraId="34003F77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14:paraId="088F7B5F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  <w:tc>
                <w:tcPr>
                  <w:tcW w:w="2104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037C9567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290" w:type="dxa"/>
                  <w:vMerge/>
                </w:tcPr>
                <w:p w14:paraId="5D7C3222" w14:textId="77777777" w:rsidR="0061006F" w:rsidRPr="00312650" w:rsidRDefault="0061006F" w:rsidP="006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0430E497" w14:textId="77777777" w:rsidR="0061006F" w:rsidRPr="00312650" w:rsidRDefault="0061006F" w:rsidP="00610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Т1, Т2 ...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теми змістових модулів.</w:t>
            </w:r>
          </w:p>
          <w:p w14:paraId="62BE3704" w14:textId="77777777" w:rsidR="0061006F" w:rsidRDefault="0061006F" w:rsidP="00610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DB4E176" w14:textId="54F104EF" w:rsidR="0061006F" w:rsidRPr="006E41E9" w:rsidRDefault="0061006F" w:rsidP="00610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1006F" w:rsidRPr="008D13E8" w14:paraId="3A40BC61" w14:textId="77777777" w:rsidTr="00645109">
        <w:trPr>
          <w:gridAfter w:val="2"/>
          <w:wAfter w:w="3272" w:type="dxa"/>
        </w:trPr>
        <w:tc>
          <w:tcPr>
            <w:tcW w:w="9911" w:type="dxa"/>
            <w:gridSpan w:val="8"/>
          </w:tcPr>
          <w:p w14:paraId="0E56FD51" w14:textId="77777777" w:rsidR="0061006F" w:rsidRPr="004130ED" w:rsidRDefault="0061006F" w:rsidP="00610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61006F" w:rsidRPr="008D13E8" w14:paraId="73BFB994" w14:textId="77777777" w:rsidTr="00645109">
        <w:trPr>
          <w:gridAfter w:val="2"/>
          <w:wAfter w:w="3272" w:type="dxa"/>
          <w:trHeight w:val="1454"/>
        </w:trPr>
        <w:tc>
          <w:tcPr>
            <w:tcW w:w="9911" w:type="dxa"/>
            <w:gridSpan w:val="8"/>
          </w:tcPr>
          <w:p w14:paraId="51C45362" w14:textId="73B3B747" w:rsidR="0061006F" w:rsidRPr="003B178D" w:rsidRDefault="0061006F" w:rsidP="006100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вивченні дисципліни 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0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Глобальний облік</w:t>
            </w:r>
            <w:r w:rsidRPr="00764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 повинен дотримуватися необхідних засад академічної доброчесності, своєчасно та у повному обсязі виконувати встановлені навчальні завдання, проявляти критичне мислення, творчий підхід та прагнення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самостійного </w:t>
            </w: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наукового пошуку, схвалюється здатність вести обґрунтовану дискусію.  </w:t>
            </w:r>
          </w:p>
        </w:tc>
      </w:tr>
    </w:tbl>
    <w:p w14:paraId="1D3F60F3" w14:textId="77777777"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2B58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30C8"/>
    <w:multiLevelType w:val="hybridMultilevel"/>
    <w:tmpl w:val="C97AC95E"/>
    <w:lvl w:ilvl="0" w:tplc="1144D8B8">
      <w:start w:val="6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17EF1"/>
    <w:rsid w:val="00034DCB"/>
    <w:rsid w:val="00035225"/>
    <w:rsid w:val="000366C7"/>
    <w:rsid w:val="00036BF0"/>
    <w:rsid w:val="00036CD1"/>
    <w:rsid w:val="00042C26"/>
    <w:rsid w:val="00061B2A"/>
    <w:rsid w:val="00071A4C"/>
    <w:rsid w:val="00086275"/>
    <w:rsid w:val="0008677D"/>
    <w:rsid w:val="000A4B7B"/>
    <w:rsid w:val="000F4B4F"/>
    <w:rsid w:val="00120019"/>
    <w:rsid w:val="00132747"/>
    <w:rsid w:val="00150361"/>
    <w:rsid w:val="0015278C"/>
    <w:rsid w:val="00166FF7"/>
    <w:rsid w:val="00172845"/>
    <w:rsid w:val="00175828"/>
    <w:rsid w:val="0018684E"/>
    <w:rsid w:val="001967CA"/>
    <w:rsid w:val="00196A23"/>
    <w:rsid w:val="001A5BC2"/>
    <w:rsid w:val="001A648F"/>
    <w:rsid w:val="001C3E8B"/>
    <w:rsid w:val="001D29A1"/>
    <w:rsid w:val="001D3EE5"/>
    <w:rsid w:val="001F2E17"/>
    <w:rsid w:val="00211E77"/>
    <w:rsid w:val="0021592F"/>
    <w:rsid w:val="002220D8"/>
    <w:rsid w:val="002222E2"/>
    <w:rsid w:val="002414A6"/>
    <w:rsid w:val="00253625"/>
    <w:rsid w:val="002766A0"/>
    <w:rsid w:val="00276B38"/>
    <w:rsid w:val="0028446F"/>
    <w:rsid w:val="002A1FA3"/>
    <w:rsid w:val="002B0109"/>
    <w:rsid w:val="002E3389"/>
    <w:rsid w:val="002E523F"/>
    <w:rsid w:val="00312650"/>
    <w:rsid w:val="00320F53"/>
    <w:rsid w:val="00347D1C"/>
    <w:rsid w:val="00397B4F"/>
    <w:rsid w:val="003B178D"/>
    <w:rsid w:val="003B3BC8"/>
    <w:rsid w:val="003E1C39"/>
    <w:rsid w:val="003E774C"/>
    <w:rsid w:val="003F309D"/>
    <w:rsid w:val="00401921"/>
    <w:rsid w:val="004130ED"/>
    <w:rsid w:val="004277CC"/>
    <w:rsid w:val="004320A9"/>
    <w:rsid w:val="0043276D"/>
    <w:rsid w:val="004917FD"/>
    <w:rsid w:val="004C01A0"/>
    <w:rsid w:val="004F4126"/>
    <w:rsid w:val="004F50E0"/>
    <w:rsid w:val="004F7613"/>
    <w:rsid w:val="00522B4B"/>
    <w:rsid w:val="00554AB4"/>
    <w:rsid w:val="00570CE8"/>
    <w:rsid w:val="0057253B"/>
    <w:rsid w:val="00574656"/>
    <w:rsid w:val="00574812"/>
    <w:rsid w:val="00581C90"/>
    <w:rsid w:val="00594A5D"/>
    <w:rsid w:val="005A2295"/>
    <w:rsid w:val="005E50F9"/>
    <w:rsid w:val="00602A36"/>
    <w:rsid w:val="0061006F"/>
    <w:rsid w:val="00640D79"/>
    <w:rsid w:val="00645109"/>
    <w:rsid w:val="00662144"/>
    <w:rsid w:val="006658D5"/>
    <w:rsid w:val="0066756C"/>
    <w:rsid w:val="00694494"/>
    <w:rsid w:val="006D4400"/>
    <w:rsid w:val="006E41E9"/>
    <w:rsid w:val="006F5E25"/>
    <w:rsid w:val="00721D66"/>
    <w:rsid w:val="00732FD6"/>
    <w:rsid w:val="00742A00"/>
    <w:rsid w:val="00745484"/>
    <w:rsid w:val="0075577C"/>
    <w:rsid w:val="00764515"/>
    <w:rsid w:val="00765DD4"/>
    <w:rsid w:val="00777E68"/>
    <w:rsid w:val="00783307"/>
    <w:rsid w:val="008029DE"/>
    <w:rsid w:val="00806EAF"/>
    <w:rsid w:val="00817AAD"/>
    <w:rsid w:val="008265F8"/>
    <w:rsid w:val="00844AC7"/>
    <w:rsid w:val="008535CE"/>
    <w:rsid w:val="00860EF1"/>
    <w:rsid w:val="0087443C"/>
    <w:rsid w:val="00885523"/>
    <w:rsid w:val="0089627B"/>
    <w:rsid w:val="008B543A"/>
    <w:rsid w:val="008D13E8"/>
    <w:rsid w:val="008F6C2D"/>
    <w:rsid w:val="009142E6"/>
    <w:rsid w:val="00935EFF"/>
    <w:rsid w:val="00937C3A"/>
    <w:rsid w:val="009567F2"/>
    <w:rsid w:val="00990DCE"/>
    <w:rsid w:val="00996AD1"/>
    <w:rsid w:val="009A3B1B"/>
    <w:rsid w:val="009F0A21"/>
    <w:rsid w:val="009F26A3"/>
    <w:rsid w:val="009F305F"/>
    <w:rsid w:val="009F38E0"/>
    <w:rsid w:val="00A21558"/>
    <w:rsid w:val="00A5473D"/>
    <w:rsid w:val="00A5647D"/>
    <w:rsid w:val="00A700BF"/>
    <w:rsid w:val="00A87787"/>
    <w:rsid w:val="00AB2372"/>
    <w:rsid w:val="00AD3290"/>
    <w:rsid w:val="00AF3CFB"/>
    <w:rsid w:val="00AF7714"/>
    <w:rsid w:val="00B50651"/>
    <w:rsid w:val="00B65691"/>
    <w:rsid w:val="00B75B0C"/>
    <w:rsid w:val="00B933A3"/>
    <w:rsid w:val="00B95664"/>
    <w:rsid w:val="00BA0DF0"/>
    <w:rsid w:val="00BC2808"/>
    <w:rsid w:val="00BC708D"/>
    <w:rsid w:val="00BD0A84"/>
    <w:rsid w:val="00C24AC6"/>
    <w:rsid w:val="00C55ACE"/>
    <w:rsid w:val="00C63644"/>
    <w:rsid w:val="00C70526"/>
    <w:rsid w:val="00C723A2"/>
    <w:rsid w:val="00C81517"/>
    <w:rsid w:val="00CA1772"/>
    <w:rsid w:val="00CF3447"/>
    <w:rsid w:val="00D0475E"/>
    <w:rsid w:val="00D12CE5"/>
    <w:rsid w:val="00D31078"/>
    <w:rsid w:val="00D312D0"/>
    <w:rsid w:val="00D34067"/>
    <w:rsid w:val="00D60859"/>
    <w:rsid w:val="00D76A45"/>
    <w:rsid w:val="00D8629C"/>
    <w:rsid w:val="00D873C9"/>
    <w:rsid w:val="00E064E9"/>
    <w:rsid w:val="00E76C6B"/>
    <w:rsid w:val="00EA2C2A"/>
    <w:rsid w:val="00EB32CE"/>
    <w:rsid w:val="00ED7C1C"/>
    <w:rsid w:val="00EE1229"/>
    <w:rsid w:val="00EF62B0"/>
    <w:rsid w:val="00EF7870"/>
    <w:rsid w:val="00F07056"/>
    <w:rsid w:val="00F23EFC"/>
    <w:rsid w:val="00F248B3"/>
    <w:rsid w:val="00F92B58"/>
    <w:rsid w:val="00FA20B4"/>
    <w:rsid w:val="00FA4BA9"/>
    <w:rsid w:val="00FB32B7"/>
    <w:rsid w:val="00FD607C"/>
    <w:rsid w:val="00FD670A"/>
    <w:rsid w:val="00FF4C2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48B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7">
    <w:name w:val="Book Title"/>
    <w:basedOn w:val="a0"/>
    <w:uiPriority w:val="33"/>
    <w:qFormat/>
    <w:rsid w:val="002E523F"/>
    <w:rPr>
      <w:rFonts w:ascii="Times New Roman" w:hAnsi="Times New Roman"/>
      <w:b w:val="0"/>
      <w:bCs/>
      <w:i w:val="0"/>
      <w:iCs/>
      <w:spacing w:val="5"/>
      <w:sz w:val="24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48B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7">
    <w:name w:val="Book Title"/>
    <w:basedOn w:val="a0"/>
    <w:uiPriority w:val="33"/>
    <w:qFormat/>
    <w:rsid w:val="002E523F"/>
    <w:rPr>
      <w:rFonts w:ascii="Times New Roman" w:hAnsi="Times New Roman"/>
      <w:b w:val="0"/>
      <w:bCs/>
      <w:i w:val="0"/>
      <w:iCs/>
      <w:spacing w:val="5"/>
      <w:sz w:val="24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B3B9-EA99-468B-8A15-9820F616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prepod</cp:lastModifiedBy>
  <cp:revision>57</cp:revision>
  <cp:lastPrinted>2020-02-26T08:20:00Z</cp:lastPrinted>
  <dcterms:created xsi:type="dcterms:W3CDTF">2020-08-17T13:45:00Z</dcterms:created>
  <dcterms:modified xsi:type="dcterms:W3CDTF">2020-11-30T09:02:00Z</dcterms:modified>
</cp:coreProperties>
</file>