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126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ОБЛІК І ОПОДАТКУВАННЯ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</w:t>
      </w:r>
      <w:r w:rsidRPr="008C272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Бухгалтерський</w:t>
      </w:r>
      <w:proofErr w:type="spellEnd"/>
      <w:r w:rsidRPr="008C272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облік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</w:t>
      </w:r>
    </w:p>
    <w:p w:rsidR="008C272B" w:rsidRPr="00126316" w:rsidRDefault="008C272B" w:rsidP="008C272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8C272B" w:rsidRPr="00126316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8C272B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proofErr w:type="spellStart"/>
      <w:r w:rsidRPr="008C272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8C272B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Економіка</w:t>
      </w:r>
      <w:proofErr w:type="spellEnd"/>
      <w:r w:rsidRPr="008C27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підприємства, Підприємницька діяльність</w:t>
      </w:r>
      <w:r w:rsidRPr="002E76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C272B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8C272B" w:rsidRPr="002E76D7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076 «Підприємництво, торгівля та біржова діяльність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8C272B" w:rsidRPr="00126316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Галузь знань: 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07 «Управління та адміністрування»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8C272B" w:rsidRPr="00126316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proofErr w:type="spellEnd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C272B" w:rsidRPr="00126316" w:rsidRDefault="008C272B" w:rsidP="008C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8C272B" w:rsidRPr="00126316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272B" w:rsidRPr="00126316" w:rsidTr="0031422D">
        <w:tc>
          <w:tcPr>
            <w:tcW w:w="4785" w:type="dxa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8C272B" w:rsidRPr="00A156D7" w:rsidRDefault="008C272B" w:rsidP="0031422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56D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</w:t>
            </w:r>
            <w:r w:rsidR="00A156D7" w:rsidRPr="00A156D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«Облік і оподаткування»</w:t>
            </w:r>
            <w:r w:rsidR="00A156D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</w:t>
            </w:r>
          </w:p>
          <w:p w:rsidR="008C272B" w:rsidRPr="00126316" w:rsidRDefault="008C272B" w:rsidP="0031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8C272B" w:rsidRPr="00126316" w:rsidRDefault="008C272B" w:rsidP="00314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272B" w:rsidRPr="00126316" w:rsidRDefault="00A156D7" w:rsidP="00314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 2  від  26 серпня 2020 </w:t>
            </w:r>
            <w:r w:rsidR="008C272B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72B" w:rsidRPr="00126316" w:rsidRDefault="008C272B" w:rsidP="008C2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м. Запоріжжя 2020 р.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3515"/>
        <w:gridCol w:w="1133"/>
        <w:gridCol w:w="1580"/>
        <w:gridCol w:w="2243"/>
        <w:gridCol w:w="1625"/>
        <w:gridCol w:w="41"/>
      </w:tblGrid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3D4BA6" w:rsidRPr="00B73DF2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«Бухгалтерський облік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відповідає робочому навчальному плану, код з освітньої програми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09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обов’язкова.</w:t>
            </w:r>
          </w:p>
        </w:tc>
      </w:tr>
      <w:tr w:rsidR="003D4BA6" w:rsidRPr="00126316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3D4BA6" w:rsidRPr="00B73DF2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Візіренко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обліку і аудиту, доцент кафедри обліку і оподаткування</w:t>
            </w:r>
          </w:p>
        </w:tc>
      </w:tr>
      <w:tr w:rsidR="003D4BA6" w:rsidRPr="00126316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кафедри:</w:t>
            </w:r>
            <w:r w:rsidRPr="0012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+380(61)7698286</w:t>
            </w:r>
          </w:p>
          <w:p w:rsidR="008C272B" w:rsidRPr="00126316" w:rsidRDefault="008C272B" w:rsidP="00314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vizirenko</w:t>
            </w:r>
            <w:proofErr w:type="spellEnd"/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3D4BA6" w:rsidRPr="00126316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232</w:t>
            </w:r>
          </w:p>
        </w:tc>
      </w:tr>
      <w:tr w:rsidR="003D4BA6" w:rsidRPr="008C272B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– 120, кредитів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4, розподіл годин (лекції – 26, практичні – 12, самостійна робота –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інд.завд.-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 – іспит.</w:t>
            </w:r>
          </w:p>
        </w:tc>
      </w:tr>
      <w:tr w:rsidR="003D4BA6" w:rsidRPr="008C272B" w:rsidTr="00B73DF2">
        <w:tc>
          <w:tcPr>
            <w:tcW w:w="3652" w:type="dxa"/>
            <w:gridSpan w:val="2"/>
          </w:tcPr>
          <w:p w:rsidR="008C272B" w:rsidRPr="00126316" w:rsidRDefault="008C272B" w:rsidP="00314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85" w:type="dxa"/>
            <w:gridSpan w:val="4"/>
          </w:tcPr>
          <w:p w:rsidR="008C272B" w:rsidRPr="00126316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8C272B" w:rsidRPr="008C272B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8C272B" w:rsidRPr="007D49A1" w:rsidTr="00E05318">
        <w:tc>
          <w:tcPr>
            <w:tcW w:w="10137" w:type="dxa"/>
            <w:gridSpan w:val="6"/>
          </w:tcPr>
          <w:p w:rsidR="00964122" w:rsidRDefault="00964122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Економіка підприємства,</w:t>
            </w:r>
            <w:r w:rsidR="007D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Фінанси, Підприємницька діяльність, Потенціал і розвиток підприємства, Економіка та зовнішньоекономічна діяльність, Економіка праці та соціально-трудов</w:t>
            </w:r>
            <w:r w:rsidR="00B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відносини, Фінансовий аналіз, Економіка торгівлі, Статистика.</w:t>
            </w:r>
          </w:p>
          <w:p w:rsidR="008C272B" w:rsidRPr="00126316" w:rsidRDefault="00964122" w:rsidP="007D4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</w:t>
            </w:r>
            <w:r w:rsidR="007D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реквізіти</w:t>
            </w:r>
            <w:proofErr w:type="spellEnd"/>
            <w:r w:rsidR="007D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5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аналіз,</w:t>
            </w:r>
            <w:r w:rsidR="007D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Проектний аналіз, Аналіз стратегії виробництва, Електронна комерція, Управління витратами, Стратегія підприємства.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2631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C272B" w:rsidRPr="008C272B" w:rsidTr="00E05318">
        <w:tc>
          <w:tcPr>
            <w:tcW w:w="10137" w:type="dxa"/>
            <w:gridSpan w:val="6"/>
          </w:tcPr>
          <w:p w:rsidR="008C272B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обійтися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базовими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дозволить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виявляти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резерви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2B" w:rsidRPr="008C272B" w:rsidRDefault="008C272B" w:rsidP="00314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результаті вивчення навчальної дисципліни здобувачі вищої освіти повинні отримати:</w:t>
            </w:r>
          </w:p>
          <w:p w:rsidR="008C272B" w:rsidRPr="008C272B" w:rsidRDefault="008C272B" w:rsidP="0031422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8C2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rPr>
                <w:rFonts w:eastAsia="Times New Roman"/>
                <w:lang w:val="uk-UA" w:eastAsia="ru-RU"/>
              </w:rPr>
              <w:t xml:space="preserve"> </w:t>
            </w:r>
            <w:r w:rsidRPr="008C272B">
              <w:t xml:space="preserve">- </w:t>
            </w:r>
            <w:r w:rsidRPr="008C272B">
              <w:rPr>
                <w:lang w:val="uk-UA"/>
              </w:rPr>
              <w:t>ЗК 1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до </w:t>
            </w:r>
            <w:proofErr w:type="gramStart"/>
            <w:r w:rsidRPr="008C272B">
              <w:t>абстрактного</w:t>
            </w:r>
            <w:proofErr w:type="gramEnd"/>
            <w:r w:rsidRPr="008C272B">
              <w:t xml:space="preserve"> </w:t>
            </w:r>
            <w:proofErr w:type="spellStart"/>
            <w:r w:rsidRPr="008C272B">
              <w:t>мислення</w:t>
            </w:r>
            <w:proofErr w:type="spellEnd"/>
            <w:r w:rsidRPr="008C272B">
              <w:t xml:space="preserve">, </w:t>
            </w:r>
            <w:proofErr w:type="spellStart"/>
            <w:r w:rsidRPr="008C272B">
              <w:t>аналізу</w:t>
            </w:r>
            <w:proofErr w:type="spellEnd"/>
            <w:r w:rsidRPr="008C272B">
              <w:t xml:space="preserve"> та синтезу</w:t>
            </w:r>
            <w:r w:rsidRPr="008C272B">
              <w:rPr>
                <w:lang w:val="uk-UA"/>
              </w:rPr>
              <w:t>.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t xml:space="preserve">- </w:t>
            </w:r>
            <w:r w:rsidRPr="008C272B">
              <w:rPr>
                <w:lang w:val="uk-UA"/>
              </w:rPr>
              <w:t>ЗК 2.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застосовувати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отримані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знання</w:t>
            </w:r>
            <w:proofErr w:type="spellEnd"/>
            <w:r w:rsidRPr="008C272B">
              <w:t xml:space="preserve"> в </w:t>
            </w:r>
            <w:proofErr w:type="spellStart"/>
            <w:r w:rsidRPr="008C272B">
              <w:t>практичних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ситуаціях</w:t>
            </w:r>
            <w:proofErr w:type="spellEnd"/>
            <w:r w:rsidRPr="008C272B">
              <w:rPr>
                <w:lang w:val="uk-UA"/>
              </w:rPr>
              <w:t>.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t xml:space="preserve">- </w:t>
            </w:r>
            <w:r w:rsidRPr="008C272B">
              <w:rPr>
                <w:lang w:val="uk-UA"/>
              </w:rPr>
              <w:t>ЗК3.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спілкуватися</w:t>
            </w:r>
            <w:proofErr w:type="spellEnd"/>
            <w:r w:rsidRPr="008C272B">
              <w:t xml:space="preserve"> державною </w:t>
            </w:r>
            <w:proofErr w:type="spellStart"/>
            <w:r w:rsidRPr="008C272B">
              <w:t>мовою</w:t>
            </w:r>
            <w:proofErr w:type="spellEnd"/>
            <w:r w:rsidRPr="008C272B">
              <w:t xml:space="preserve"> як </w:t>
            </w:r>
            <w:proofErr w:type="spellStart"/>
            <w:r w:rsidRPr="008C272B">
              <w:t>усно</w:t>
            </w:r>
            <w:proofErr w:type="spellEnd"/>
            <w:r w:rsidRPr="008C272B">
              <w:t xml:space="preserve">, так </w:t>
            </w:r>
            <w:proofErr w:type="spellStart"/>
            <w:r w:rsidRPr="008C272B">
              <w:t>і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письмово</w:t>
            </w:r>
            <w:proofErr w:type="spellEnd"/>
            <w:r w:rsidRPr="008C272B">
              <w:rPr>
                <w:lang w:val="uk-UA"/>
              </w:rPr>
              <w:t>.</w:t>
            </w:r>
          </w:p>
          <w:p w:rsidR="008C272B" w:rsidRPr="008C272B" w:rsidRDefault="008C272B" w:rsidP="008C272B">
            <w:pPr>
              <w:pStyle w:val="Default"/>
              <w:jc w:val="both"/>
            </w:pPr>
            <w:r w:rsidRPr="008C272B">
              <w:t xml:space="preserve">- </w:t>
            </w:r>
            <w:r w:rsidRPr="008C272B">
              <w:rPr>
                <w:lang w:val="uk-UA"/>
              </w:rPr>
              <w:t>ЗК 5. Н</w:t>
            </w:r>
            <w:proofErr w:type="spellStart"/>
            <w:r w:rsidRPr="008C272B">
              <w:t>авички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використання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інформаційних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і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комунікаційних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технологій</w:t>
            </w:r>
            <w:proofErr w:type="spellEnd"/>
            <w:r w:rsidRPr="008C272B">
              <w:rPr>
                <w:lang w:val="uk-UA"/>
              </w:rPr>
              <w:t>.</w:t>
            </w:r>
            <w:r w:rsidRPr="008C272B">
              <w:t xml:space="preserve"> </w:t>
            </w:r>
          </w:p>
          <w:p w:rsidR="008C272B" w:rsidRPr="008C272B" w:rsidRDefault="008C272B" w:rsidP="008C272B">
            <w:pPr>
              <w:pStyle w:val="Default"/>
              <w:jc w:val="both"/>
            </w:pPr>
            <w:r w:rsidRPr="008C272B">
              <w:t xml:space="preserve">- </w:t>
            </w:r>
            <w:r w:rsidRPr="008C272B">
              <w:rPr>
                <w:lang w:val="uk-UA"/>
              </w:rPr>
              <w:t>ЗК</w:t>
            </w:r>
            <w:proofErr w:type="gramStart"/>
            <w:r w:rsidRPr="008C272B">
              <w:rPr>
                <w:lang w:val="uk-UA"/>
              </w:rPr>
              <w:t>6</w:t>
            </w:r>
            <w:proofErr w:type="gramEnd"/>
            <w:r w:rsidRPr="008C272B">
              <w:rPr>
                <w:lang w:val="uk-UA"/>
              </w:rPr>
              <w:t>.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до </w:t>
            </w:r>
            <w:proofErr w:type="spellStart"/>
            <w:r w:rsidRPr="008C272B">
              <w:t>пошуку</w:t>
            </w:r>
            <w:proofErr w:type="spellEnd"/>
            <w:r w:rsidRPr="008C272B">
              <w:t xml:space="preserve">, </w:t>
            </w:r>
            <w:proofErr w:type="spellStart"/>
            <w:r w:rsidRPr="008C272B">
              <w:t>оброблення</w:t>
            </w:r>
            <w:proofErr w:type="spellEnd"/>
            <w:r w:rsidRPr="008C272B">
              <w:t xml:space="preserve"> та </w:t>
            </w:r>
            <w:proofErr w:type="spellStart"/>
            <w:r w:rsidRPr="008C272B">
              <w:t>аналізу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інформації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з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різних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джерел</w:t>
            </w:r>
            <w:proofErr w:type="spellEnd"/>
            <w:r w:rsidRPr="008C272B">
              <w:rPr>
                <w:lang w:val="uk-UA"/>
              </w:rPr>
              <w:t>.</w:t>
            </w:r>
            <w:r w:rsidRPr="008C272B">
              <w:t xml:space="preserve"> 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t xml:space="preserve">- </w:t>
            </w:r>
            <w:r w:rsidRPr="008C272B">
              <w:rPr>
                <w:lang w:val="uk-UA"/>
              </w:rPr>
              <w:t>ЗК</w:t>
            </w:r>
            <w:proofErr w:type="gramStart"/>
            <w:r w:rsidRPr="008C272B">
              <w:rPr>
                <w:lang w:val="uk-UA"/>
              </w:rPr>
              <w:t>7</w:t>
            </w:r>
            <w:proofErr w:type="gramEnd"/>
            <w:r w:rsidRPr="008C272B">
              <w:rPr>
                <w:lang w:val="uk-UA"/>
              </w:rPr>
              <w:t>.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працювати</w:t>
            </w:r>
            <w:proofErr w:type="spellEnd"/>
            <w:r w:rsidRPr="008C272B">
              <w:t xml:space="preserve"> в </w:t>
            </w:r>
            <w:proofErr w:type="spellStart"/>
            <w:r w:rsidRPr="008C272B">
              <w:t>команді</w:t>
            </w:r>
            <w:proofErr w:type="spellEnd"/>
            <w:r w:rsidRPr="008C272B">
              <w:rPr>
                <w:lang w:val="uk-UA"/>
              </w:rPr>
              <w:t>.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rPr>
                <w:lang w:val="uk-UA"/>
              </w:rPr>
              <w:t>- ЗК8. Здатність виявляти ініціативу та підприємливість.</w:t>
            </w:r>
          </w:p>
          <w:p w:rsidR="008C272B" w:rsidRPr="008C272B" w:rsidRDefault="008C272B" w:rsidP="008C272B">
            <w:pPr>
              <w:pStyle w:val="Default"/>
              <w:jc w:val="both"/>
            </w:pPr>
            <w:r w:rsidRPr="008C272B">
              <w:t>-</w:t>
            </w:r>
            <w:r w:rsidRPr="008C272B">
              <w:rPr>
                <w:lang w:val="uk-UA"/>
              </w:rPr>
              <w:t xml:space="preserve"> ЗК10. З</w:t>
            </w:r>
            <w:proofErr w:type="spellStart"/>
            <w:r w:rsidRPr="008C272B">
              <w:t>датність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діяти</w:t>
            </w:r>
            <w:proofErr w:type="spellEnd"/>
            <w:r w:rsidRPr="008C272B">
              <w:t xml:space="preserve"> </w:t>
            </w:r>
            <w:proofErr w:type="spellStart"/>
            <w:r w:rsidRPr="008C272B">
              <w:t>відповідально</w:t>
            </w:r>
            <w:proofErr w:type="spellEnd"/>
            <w:r w:rsidRPr="008C272B">
              <w:t xml:space="preserve"> та </w:t>
            </w:r>
            <w:proofErr w:type="spellStart"/>
            <w:r w:rsidRPr="008C272B">
              <w:t>свідомо</w:t>
            </w:r>
            <w:proofErr w:type="spellEnd"/>
            <w:r w:rsidRPr="008C272B">
              <w:rPr>
                <w:lang w:val="uk-UA"/>
              </w:rPr>
              <w:t>.</w:t>
            </w:r>
            <w:r w:rsidRPr="008C272B">
              <w:t xml:space="preserve"> </w:t>
            </w:r>
          </w:p>
          <w:p w:rsidR="008C272B" w:rsidRPr="008C272B" w:rsidRDefault="008C272B" w:rsidP="0031422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фахові компетентності:</w:t>
            </w:r>
            <w:r w:rsidRPr="008C2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C272B" w:rsidRPr="008C272B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rPr>
                <w:lang w:val="uk-UA"/>
              </w:rPr>
              <w:t xml:space="preserve">- СК 8. Здатність застосовувати знання з основ обліку в підприємницькій, торговельній, біржовій діяльності. </w:t>
            </w:r>
          </w:p>
          <w:p w:rsidR="008C272B" w:rsidRPr="008C272B" w:rsidRDefault="008C272B" w:rsidP="0031422D">
            <w:pPr>
              <w:pStyle w:val="Default"/>
              <w:jc w:val="both"/>
              <w:rPr>
                <w:lang w:val="uk-UA"/>
              </w:rPr>
            </w:pPr>
            <w:r w:rsidRPr="008C272B">
              <w:rPr>
                <w:lang w:val="uk-UA"/>
              </w:rPr>
              <w:t>Р</w:t>
            </w:r>
            <w:r w:rsidRPr="008C272B">
              <w:rPr>
                <w:rFonts w:eastAsia="Times New Roman"/>
                <w:b/>
                <w:lang w:val="uk-UA" w:eastAsia="ru-RU"/>
              </w:rPr>
              <w:t xml:space="preserve">езультати навчання з дисципліни: </w:t>
            </w:r>
          </w:p>
          <w:p w:rsidR="008C272B" w:rsidRPr="00126316" w:rsidRDefault="008C272B" w:rsidP="008C272B">
            <w:pPr>
              <w:pStyle w:val="Default"/>
              <w:jc w:val="both"/>
              <w:rPr>
                <w:lang w:val="uk-UA"/>
              </w:rPr>
            </w:pPr>
            <w:r w:rsidRPr="008C272B">
              <w:rPr>
                <w:rFonts w:eastAsia="Times New Roman"/>
                <w:b/>
                <w:lang w:val="uk-UA" w:eastAsia="ru-RU"/>
              </w:rPr>
              <w:t xml:space="preserve"> </w:t>
            </w:r>
            <w:r w:rsidR="00952D9E">
              <w:rPr>
                <w:rFonts w:eastAsia="Times New Roman"/>
                <w:lang w:val="uk-UA" w:eastAsia="ru-RU"/>
              </w:rPr>
              <w:t>ПР</w:t>
            </w:r>
            <w:r w:rsidR="00952D9E" w:rsidRPr="00952D9E">
              <w:rPr>
                <w:rFonts w:eastAsia="Times New Roman"/>
                <w:lang w:val="uk-UA" w:eastAsia="ru-RU"/>
              </w:rPr>
              <w:t xml:space="preserve"> 18.</w:t>
            </w:r>
            <w:r w:rsidR="00952D9E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8C272B">
              <w:rPr>
                <w:lang w:val="uk-UA"/>
              </w:rPr>
              <w:t xml:space="preserve">Знати основи обліку в підприємницькій, торговельній, біржовій діяльності. 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8C272B" w:rsidRDefault="008C272B" w:rsidP="008C27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вивчення навчальної дисципліни:  формування системи знань з теорії та практики ведення бухгалтерського обліку на підприємствах. 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навчальної дисципліни полягає у 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8C272B" w:rsidRDefault="008C272B" w:rsidP="008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</w:t>
            </w:r>
          </w:p>
          <w:p w:rsidR="008C272B" w:rsidRPr="008C272B" w:rsidRDefault="008C272B" w:rsidP="008C27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Предмет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баланс: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баланс.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Рахунки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подвійний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калькуляція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як система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вартісного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калькулювання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відображенні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кругообігу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собівартості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Документування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інвентаризація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техніка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порядок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ікові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регістри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грошових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коштів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дебіторської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заборгованості</w:t>
            </w:r>
            <w:proofErr w:type="spellEnd"/>
          </w:p>
          <w:p w:rsidR="008C272B" w:rsidRPr="008C272B" w:rsidRDefault="008C272B" w:rsidP="008C27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суть грошового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обігу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касових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безготівкових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запасів</w:t>
            </w:r>
            <w:proofErr w:type="spellEnd"/>
          </w:p>
          <w:p w:rsidR="008C272B" w:rsidRPr="008C272B" w:rsidRDefault="008C272B" w:rsidP="008C272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Економічний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змі</w:t>
            </w:r>
            <w:proofErr w:type="gram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оцінка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Нормативне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Документування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операцій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руху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Складський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Інвентаризація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72B" w:rsidRPr="008C272B" w:rsidRDefault="008C272B" w:rsidP="008C272B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2. </w:t>
            </w:r>
            <w:proofErr w:type="spellStart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Бухгалтерський</w:t>
            </w:r>
            <w:proofErr w:type="spellEnd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необоротних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активів</w:t>
            </w:r>
            <w:proofErr w:type="spellEnd"/>
          </w:p>
          <w:p w:rsidR="008C272B" w:rsidRPr="008C272B" w:rsidRDefault="008C272B" w:rsidP="008C27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суть,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амортизації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Нормативно-правова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 та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страхування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  <w:p w:rsidR="008C272B" w:rsidRPr="008C272B" w:rsidRDefault="008C272B" w:rsidP="008C27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суть,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Нормативно-правове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плати.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страхуванням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бюджетом. Нормативна база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розрахунках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в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власного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капіталу</w:t>
            </w:r>
            <w:proofErr w:type="spellEnd"/>
          </w:p>
          <w:p w:rsidR="008C272B" w:rsidRPr="008C272B" w:rsidRDefault="008C272B" w:rsidP="008C27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Нормативно-законодавче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доходів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фінансових</w:t>
            </w:r>
            <w:proofErr w:type="spellEnd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</w:p>
          <w:p w:rsidR="008C272B" w:rsidRPr="008C272B" w:rsidRDefault="008C272B" w:rsidP="008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», «доходи».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F2" w:rsidRDefault="008C272B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8C272B" w:rsidRPr="008C272B" w:rsidRDefault="00B73DF2" w:rsidP="008C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       </w:t>
            </w:r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Фінансова</w:t>
            </w:r>
            <w:proofErr w:type="spellEnd"/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272B" w:rsidRPr="008C272B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</w:t>
            </w:r>
            <w:proofErr w:type="spellEnd"/>
          </w:p>
          <w:p w:rsidR="00E05318" w:rsidRPr="00E05318" w:rsidRDefault="008C272B" w:rsidP="0031422D">
            <w:pPr>
              <w:tabs>
                <w:tab w:val="center" w:pos="5314"/>
                <w:tab w:val="left" w:pos="80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побудови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Класифікації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користувачі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Порядок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складання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подання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Примітки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272B" w:rsidRPr="00126316" w:rsidTr="00E05318">
        <w:tc>
          <w:tcPr>
            <w:tcW w:w="10137" w:type="dxa"/>
            <w:gridSpan w:val="6"/>
          </w:tcPr>
          <w:p w:rsidR="008C272B" w:rsidRPr="00126316" w:rsidRDefault="008C272B" w:rsidP="00314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B73DF2" w:rsidRPr="00126316" w:rsidTr="00B73DF2">
        <w:trPr>
          <w:gridAfter w:val="1"/>
          <w:wAfter w:w="78" w:type="dxa"/>
        </w:trPr>
        <w:tc>
          <w:tcPr>
            <w:tcW w:w="2479" w:type="dxa"/>
          </w:tcPr>
          <w:p w:rsidR="00B73DF2" w:rsidRPr="00126316" w:rsidRDefault="00B73DF2" w:rsidP="0031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3375" w:type="dxa"/>
            <w:gridSpan w:val="2"/>
          </w:tcPr>
          <w:p w:rsidR="00B73DF2" w:rsidRPr="00126316" w:rsidRDefault="00B73DF2" w:rsidP="0031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7"/>
            </w:tblGrid>
            <w:tr w:rsidR="00B73DF2" w:rsidRPr="00126316" w:rsidTr="0031422D">
              <w:trPr>
                <w:trHeight w:val="109"/>
              </w:trPr>
              <w:tc>
                <w:tcPr>
                  <w:tcW w:w="0" w:type="auto"/>
                </w:tcPr>
                <w:p w:rsidR="00B73DF2" w:rsidRPr="00126316" w:rsidRDefault="00B73DF2" w:rsidP="003142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2631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B73DF2" w:rsidRPr="00126316" w:rsidRDefault="00B73DF2" w:rsidP="0031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73DF2" w:rsidRPr="00126316" w:rsidRDefault="00B73DF2" w:rsidP="0031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73DF2" w:rsidRPr="00126316" w:rsidTr="00B73DF2">
        <w:trPr>
          <w:gridAfter w:val="1"/>
          <w:wAfter w:w="78" w:type="dxa"/>
          <w:trHeight w:val="570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  <w:tc>
          <w:tcPr>
            <w:tcW w:w="2347" w:type="dxa"/>
          </w:tcPr>
          <w:p w:rsidR="00B73DF2" w:rsidRPr="00126316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3DF2" w:rsidRPr="00126316" w:rsidTr="00B73DF2">
        <w:trPr>
          <w:gridAfter w:val="1"/>
          <w:wAfter w:w="78" w:type="dxa"/>
          <w:trHeight w:val="273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Бухгалтерський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баланс</w:t>
            </w:r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B73DF2" w:rsidRPr="00126316" w:rsidTr="00B73DF2">
        <w:trPr>
          <w:gridAfter w:val="1"/>
          <w:wAfter w:w="78" w:type="dxa"/>
          <w:trHeight w:val="270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подвійний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запис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B73DF2" w:rsidRPr="00126316" w:rsidTr="00B73DF2">
        <w:trPr>
          <w:gridAfter w:val="1"/>
          <w:wAfter w:w="78" w:type="dxa"/>
          <w:trHeight w:val="261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5" w:type="dxa"/>
            <w:gridSpan w:val="2"/>
          </w:tcPr>
          <w:p w:rsidR="00B73DF2" w:rsidRPr="00DE068F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калькуляція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3DF2" w:rsidRPr="00126316" w:rsidTr="00B73DF2">
        <w:trPr>
          <w:gridAfter w:val="1"/>
          <w:wAfter w:w="78" w:type="dxa"/>
          <w:trHeight w:val="240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інвентаризація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іку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3DF2" w:rsidRPr="00126316" w:rsidTr="00B73DF2">
        <w:trPr>
          <w:gridAfter w:val="1"/>
          <w:wAfter w:w="78" w:type="dxa"/>
          <w:trHeight w:val="525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грошових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дебіторської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заборгованості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73DF2" w:rsidRPr="00126316" w:rsidTr="00B73DF2">
        <w:trPr>
          <w:gridAfter w:val="1"/>
          <w:wAfter w:w="78" w:type="dxa"/>
          <w:trHeight w:val="330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запасів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73DF2" w:rsidRPr="00126316" w:rsidTr="00B73DF2">
        <w:trPr>
          <w:gridAfter w:val="1"/>
          <w:wAfter w:w="78" w:type="dxa"/>
          <w:trHeight w:val="345"/>
        </w:trPr>
        <w:tc>
          <w:tcPr>
            <w:tcW w:w="2479" w:type="dxa"/>
          </w:tcPr>
          <w:p w:rsidR="00B73DF2" w:rsidRPr="00126316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необоротних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активів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73DF2" w:rsidRPr="00126316" w:rsidTr="00B73DF2">
        <w:trPr>
          <w:gridAfter w:val="1"/>
          <w:wAfter w:w="78" w:type="dxa"/>
          <w:trHeight w:val="354"/>
        </w:trPr>
        <w:tc>
          <w:tcPr>
            <w:tcW w:w="2479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оплати та </w:t>
            </w:r>
            <w:proofErr w:type="spellStart"/>
            <w:r>
              <w:rPr>
                <w:rFonts w:ascii="Times New Roman" w:hAnsi="Times New Roman" w:cs="Times New Roman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персоналу</w:t>
            </w:r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73DF2" w:rsidRPr="00126316" w:rsidTr="00B73DF2">
        <w:trPr>
          <w:gridAfter w:val="1"/>
          <w:wAfter w:w="78" w:type="dxa"/>
          <w:trHeight w:val="273"/>
        </w:trPr>
        <w:tc>
          <w:tcPr>
            <w:tcW w:w="2479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зобов’язань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3DF2" w:rsidRPr="00126316" w:rsidTr="00B73DF2">
        <w:trPr>
          <w:gridAfter w:val="1"/>
          <w:wAfter w:w="78" w:type="dxa"/>
          <w:trHeight w:val="270"/>
        </w:trPr>
        <w:tc>
          <w:tcPr>
            <w:tcW w:w="2479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75" w:type="dxa"/>
            <w:gridSpan w:val="2"/>
          </w:tcPr>
          <w:p w:rsidR="00B73DF2" w:rsidRPr="00DE068F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капіталу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3DF2" w:rsidRPr="00126316" w:rsidTr="00B73DF2">
        <w:trPr>
          <w:gridAfter w:val="1"/>
          <w:wAfter w:w="78" w:type="dxa"/>
          <w:trHeight w:val="267"/>
        </w:trPr>
        <w:tc>
          <w:tcPr>
            <w:tcW w:w="2479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результатів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73DF2" w:rsidRPr="00126316" w:rsidTr="00B73DF2">
        <w:trPr>
          <w:gridAfter w:val="1"/>
          <w:wAfter w:w="78" w:type="dxa"/>
        </w:trPr>
        <w:tc>
          <w:tcPr>
            <w:tcW w:w="2479" w:type="dxa"/>
          </w:tcPr>
          <w:p w:rsidR="00B73DF2" w:rsidRPr="00126316" w:rsidRDefault="00B73DF2" w:rsidP="00B73D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5" w:type="dxa"/>
            <w:gridSpan w:val="2"/>
          </w:tcPr>
          <w:p w:rsidR="00B73DF2" w:rsidRPr="00EE3C96" w:rsidRDefault="00B73DF2" w:rsidP="00E053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звітність</w:t>
            </w:r>
            <w:proofErr w:type="spellEnd"/>
          </w:p>
        </w:tc>
        <w:tc>
          <w:tcPr>
            <w:tcW w:w="2347" w:type="dxa"/>
          </w:tcPr>
          <w:p w:rsidR="00B73DF2" w:rsidRDefault="00B73DF2" w:rsidP="003142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58" w:type="dxa"/>
          </w:tcPr>
          <w:p w:rsidR="00B73DF2" w:rsidRDefault="00B73DF2" w:rsidP="00314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5318" w:rsidRPr="00126316" w:rsidTr="00E05318">
        <w:tc>
          <w:tcPr>
            <w:tcW w:w="10137" w:type="dxa"/>
            <w:gridSpan w:val="6"/>
          </w:tcPr>
          <w:p w:rsidR="00E05318" w:rsidRDefault="00E05318" w:rsidP="003142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05318" w:rsidRPr="00126316" w:rsidRDefault="00E05318" w:rsidP="003142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05318" w:rsidRPr="008C272B" w:rsidTr="00E05318">
        <w:trPr>
          <w:trHeight w:val="300"/>
        </w:trPr>
        <w:tc>
          <w:tcPr>
            <w:tcW w:w="10137" w:type="dxa"/>
            <w:gridSpan w:val="6"/>
          </w:tcPr>
          <w:tbl>
            <w:tblPr>
              <w:tblStyle w:val="a3"/>
              <w:tblW w:w="14157" w:type="dxa"/>
              <w:tblLook w:val="04A0"/>
            </w:tblPr>
            <w:tblGrid>
              <w:gridCol w:w="458"/>
              <w:gridCol w:w="4357"/>
              <w:gridCol w:w="850"/>
              <w:gridCol w:w="4246"/>
              <w:gridCol w:w="4246"/>
            </w:tblGrid>
            <w:tr w:rsidR="00E05318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E05318" w:rsidRPr="002A2AAF" w:rsidRDefault="00E05318" w:rsidP="00E053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357" w:type="dxa"/>
                </w:tcPr>
                <w:p w:rsidR="00E05318" w:rsidRPr="002A2AAF" w:rsidRDefault="00E05318" w:rsidP="003142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Назва тем</w:t>
                  </w:r>
                </w:p>
              </w:tc>
              <w:tc>
                <w:tcPr>
                  <w:tcW w:w="850" w:type="dxa"/>
                </w:tcPr>
                <w:p w:rsidR="00E05318" w:rsidRPr="002A2AAF" w:rsidRDefault="00E05318" w:rsidP="003142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кість</w:t>
                  </w:r>
                  <w:proofErr w:type="spellEnd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годин</w:t>
                  </w:r>
                </w:p>
              </w:tc>
              <w:tc>
                <w:tcPr>
                  <w:tcW w:w="4246" w:type="dxa"/>
                </w:tcPr>
                <w:p w:rsidR="00E05318" w:rsidRPr="002A2AAF" w:rsidRDefault="00E05318" w:rsidP="003142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Види самостійної роботи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Загальна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характеристика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предмет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</w:t>
                  </w:r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баланс</w:t>
                  </w:r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Рахунки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357" w:type="dxa"/>
                </w:tcPr>
                <w:p w:rsidR="003D4BA6" w:rsidRPr="00DE068F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Оцінювання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калькуляція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Документування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інвентаризація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техніка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оплати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соціального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персоналу</w:t>
                  </w:r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gridAfter w:val="1"/>
                <w:wAfter w:w="4246" w:type="dxa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trHeight w:val="405"/>
              </w:trPr>
              <w:tc>
                <w:tcPr>
                  <w:tcW w:w="458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4357" w:type="dxa"/>
                </w:tcPr>
                <w:p w:rsidR="003D4BA6" w:rsidRPr="00DE068F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  <w:tc>
                <w:tcPr>
                  <w:tcW w:w="4246" w:type="dxa"/>
                  <w:vMerge w:val="restart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3D4BA6" w:rsidRPr="002A2AAF" w:rsidTr="00E05318">
              <w:trPr>
                <w:trHeight w:val="420"/>
              </w:trPr>
              <w:tc>
                <w:tcPr>
                  <w:tcW w:w="458" w:type="dxa"/>
                </w:tcPr>
                <w:p w:rsidR="003D4BA6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  <w:tc>
                <w:tcPr>
                  <w:tcW w:w="4246" w:type="dxa"/>
                  <w:vMerge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D4BA6" w:rsidRPr="002A2AAF" w:rsidTr="00E05318">
              <w:trPr>
                <w:trHeight w:val="420"/>
              </w:trPr>
              <w:tc>
                <w:tcPr>
                  <w:tcW w:w="458" w:type="dxa"/>
                </w:tcPr>
                <w:p w:rsidR="003D4BA6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4357" w:type="dxa"/>
                </w:tcPr>
                <w:p w:rsidR="003D4BA6" w:rsidRPr="00EE3C96" w:rsidRDefault="003D4BA6" w:rsidP="003142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звітність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D4BA6" w:rsidRPr="001E4B75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  <w:tc>
                <w:tcPr>
                  <w:tcW w:w="4246" w:type="dxa"/>
                </w:tcPr>
                <w:p w:rsidR="003D4BA6" w:rsidRPr="002A2AAF" w:rsidRDefault="003D4BA6" w:rsidP="00314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05318" w:rsidRPr="00E349E8" w:rsidRDefault="00E05318" w:rsidP="0031422D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</w:p>
        </w:tc>
      </w:tr>
      <w:tr w:rsidR="00E05318" w:rsidRPr="008C272B" w:rsidTr="00E05318">
        <w:trPr>
          <w:trHeight w:val="270"/>
        </w:trPr>
        <w:tc>
          <w:tcPr>
            <w:tcW w:w="10137" w:type="dxa"/>
            <w:gridSpan w:val="6"/>
          </w:tcPr>
          <w:p w:rsidR="00E05318" w:rsidRPr="002A2AAF" w:rsidRDefault="00E05318" w:rsidP="0031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5318" w:rsidRPr="00126316" w:rsidTr="00E05318">
        <w:tc>
          <w:tcPr>
            <w:tcW w:w="10137" w:type="dxa"/>
            <w:gridSpan w:val="6"/>
          </w:tcPr>
          <w:p w:rsidR="00E05318" w:rsidRPr="00126316" w:rsidRDefault="00E05318" w:rsidP="003142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E05318" w:rsidRPr="00126316" w:rsidTr="00E05318">
        <w:tc>
          <w:tcPr>
            <w:tcW w:w="10137" w:type="dxa"/>
            <w:gridSpan w:val="6"/>
          </w:tcPr>
          <w:p w:rsidR="00E05318" w:rsidRDefault="00E05318" w:rsidP="0031422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рубіжний). Форми контролю – екзамен.</w:t>
            </w:r>
          </w:p>
          <w:p w:rsidR="00E05318" w:rsidRPr="006646EE" w:rsidRDefault="00E05318" w:rsidP="0031422D">
            <w:pPr>
              <w:pStyle w:val="HTML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646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  успішності  навчальної  діяльності здобувачів вищої освіти поєднує контрольні заходи. Академічні  успіхи визначаються за допомогою контрольних заходів,  передбачених навчальним планом,  з обов’язковим переведенням підсумкових оцінок до національної шкали та шкали ЄКТС.</w:t>
            </w:r>
          </w:p>
          <w:p w:rsidR="00E05318" w:rsidRPr="006646EE" w:rsidRDefault="00E05318" w:rsidP="0031422D">
            <w:pPr>
              <w:pStyle w:val="HTML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646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Контрольні заходи включають у себе поточний, рубіжний (модульний, тематичний, календарний), ректорський контроль.</w:t>
            </w:r>
          </w:p>
          <w:p w:rsidR="00E05318" w:rsidRPr="006646EE" w:rsidRDefault="00E05318" w:rsidP="00314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зворотн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навчальною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мотивацією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експрес-контролю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5318" w:rsidRPr="006646EE" w:rsidRDefault="00E05318" w:rsidP="0031422D">
            <w:pPr>
              <w:shd w:val="clear" w:color="auto" w:fill="FFFFFF"/>
              <w:tabs>
                <w:tab w:val="left" w:pos="1104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(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318" w:rsidRPr="006646EE" w:rsidRDefault="00E05318" w:rsidP="00314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–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Цей контроль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модульним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календарним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проводитись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318" w:rsidRPr="006646EE" w:rsidRDefault="00E05318" w:rsidP="00314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та другого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 форму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підсумков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318" w:rsidRPr="006646EE" w:rsidRDefault="00E05318" w:rsidP="00314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згодні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складають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4BA6" w:rsidRPr="008A1EDC" w:rsidRDefault="003D4BA6" w:rsidP="003D4B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Ректорський контроль якості підготовки здобувачів з навчальної дисципліни є контролем стійкості знань, умінь та навичок і може проводитись як за окремими розділами (модулями), так і з дисципліни в цілому, з метою перевірки визначення рівня залишкових знань здобувачів, контролю якості освітнього процесу та удосконалення критеріїв оцінювання навчальних здобутків здобувачів.</w:t>
            </w:r>
          </w:p>
          <w:p w:rsidR="003D4BA6" w:rsidRPr="008A1EDC" w:rsidRDefault="003D4BA6" w:rsidP="003D4B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через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Цей вид контролю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результативність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4BA6" w:rsidRPr="00952D9E" w:rsidRDefault="003D4BA6" w:rsidP="00952D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F2" w:rsidRDefault="00B73DF2" w:rsidP="0031422D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05318" w:rsidRPr="006646EE" w:rsidRDefault="00E05318" w:rsidP="0031422D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оцінювання</w:t>
            </w:r>
          </w:p>
          <w:tbl>
            <w:tblPr>
              <w:tblpPr w:leftFromText="180" w:rightFromText="180" w:vertAnchor="text" w:tblpY="1"/>
              <w:tblOverlap w:val="never"/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9"/>
              <w:gridCol w:w="559"/>
              <w:gridCol w:w="559"/>
              <w:gridCol w:w="692"/>
              <w:gridCol w:w="560"/>
              <w:gridCol w:w="560"/>
              <w:gridCol w:w="560"/>
              <w:gridCol w:w="560"/>
              <w:gridCol w:w="560"/>
              <w:gridCol w:w="699"/>
              <w:gridCol w:w="699"/>
              <w:gridCol w:w="584"/>
              <w:gridCol w:w="683"/>
              <w:gridCol w:w="1107"/>
              <w:gridCol w:w="840"/>
            </w:tblGrid>
            <w:tr w:rsidR="003D4BA6" w:rsidRPr="00BA4A8F" w:rsidTr="0031422D">
              <w:tc>
                <w:tcPr>
                  <w:tcW w:w="7938" w:type="dxa"/>
                  <w:gridSpan w:val="13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E1D7F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E1D7F">
                    <w:rPr>
                      <w:rFonts w:ascii="Times New Roman" w:hAnsi="Times New Roman" w:cs="Times New Roman"/>
                    </w:rPr>
                    <w:t>ідсум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7E1D7F">
                    <w:rPr>
                      <w:rFonts w:ascii="Times New Roman" w:hAnsi="Times New Roman" w:cs="Times New Roman"/>
                    </w:rPr>
                    <w:t>ковий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E1D7F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3D4BA6" w:rsidRPr="00BA4A8F" w:rsidTr="0031422D">
              <w:tc>
                <w:tcPr>
                  <w:tcW w:w="4110" w:type="dxa"/>
                  <w:gridSpan w:val="7"/>
                  <w:shd w:val="clear" w:color="auto" w:fill="auto"/>
                </w:tcPr>
                <w:p w:rsidR="003D4BA6" w:rsidRPr="00BA4A8F" w:rsidRDefault="003D4BA6" w:rsidP="003D4B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828" w:type="dxa"/>
                  <w:gridSpan w:val="6"/>
                  <w:shd w:val="clear" w:color="auto" w:fill="auto"/>
                </w:tcPr>
                <w:p w:rsidR="003D4BA6" w:rsidRPr="00BA4A8F" w:rsidRDefault="003D4BA6" w:rsidP="003D4BA6">
                  <w:pPr>
                    <w:ind w:left="88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:rsidR="003D4BA6" w:rsidRPr="00BA4A8F" w:rsidRDefault="003D4BA6" w:rsidP="003D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3D4BA6" w:rsidRPr="00BA4A8F" w:rsidRDefault="003D4BA6" w:rsidP="003D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4BA6" w:rsidRPr="00BA4A8F" w:rsidTr="0031422D"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:rsidR="003D4BA6" w:rsidRPr="00BA4A8F" w:rsidRDefault="003D4BA6" w:rsidP="003D4B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Т12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3D4BA6" w:rsidRPr="00C600E1" w:rsidRDefault="003D4BA6" w:rsidP="003D4BA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Т13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:rsidR="003D4BA6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1D7F">
                    <w:rPr>
                      <w:rFonts w:ascii="Times New Roman" w:hAnsi="Times New Roman" w:cs="Times New Roman"/>
                    </w:rPr>
                    <w:t>(100+</w:t>
                  </w:r>
                  <w:proofErr w:type="gramEnd"/>
                </w:p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7E1D7F">
                    <w:rPr>
                      <w:rFonts w:ascii="Times New Roman" w:hAnsi="Times New Roman" w:cs="Times New Roman"/>
                    </w:rPr>
                    <w:t>100)/2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3D4BA6" w:rsidRPr="00BA4A8F" w:rsidTr="0031422D"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D4BA6" w:rsidRPr="00BA4A8F" w:rsidRDefault="003D4BA6" w:rsidP="003D4B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D4BA6" w:rsidRPr="00BA4A8F" w:rsidRDefault="003D4BA6" w:rsidP="003D4B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:rsidR="003D4BA6" w:rsidRPr="00BA4A8F" w:rsidRDefault="003D4BA6" w:rsidP="003D4B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3D4BA6" w:rsidRPr="00C600E1" w:rsidRDefault="003D4BA6" w:rsidP="003D4BA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:rsidR="003D4BA6" w:rsidRPr="00BA4A8F" w:rsidRDefault="003D4BA6" w:rsidP="003D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3D4BA6" w:rsidRPr="00BA4A8F" w:rsidRDefault="003D4BA6" w:rsidP="003D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5318" w:rsidRPr="006646EE" w:rsidRDefault="00E05318" w:rsidP="0031422D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05318" w:rsidRPr="003D4BA6" w:rsidRDefault="00E05318" w:rsidP="0031422D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, Т2 ... Т1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– теми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318" w:rsidRPr="00952D9E" w:rsidRDefault="00E05318" w:rsidP="00314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рубіжним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(РК-1, РК-2)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 РК-1 и РК-2.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652"/>
              <w:gridCol w:w="1418"/>
              <w:gridCol w:w="3260"/>
              <w:gridCol w:w="1526"/>
            </w:tblGrid>
            <w:tr w:rsidR="003D4BA6" w:rsidRPr="00952D9E" w:rsidTr="0031422D"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Рубіжний контроль № 1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Рубіжний контроль № 2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</w:tr>
            <w:tr w:rsidR="003D4BA6" w:rsidRPr="00952D9E" w:rsidTr="0031422D"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3D4BA6" w:rsidRPr="00952D9E" w:rsidTr="0031422D">
              <w:trPr>
                <w:trHeight w:val="390"/>
              </w:trPr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3D4BA6" w:rsidRPr="00952D9E" w:rsidTr="0031422D">
              <w:trPr>
                <w:trHeight w:val="255"/>
              </w:trPr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3D4BA6" w:rsidRPr="00952D9E" w:rsidTr="0031422D"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Тестові завдання (20 шт.)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Тестові завдання (20 шт.)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3D4BA6" w:rsidRPr="00952D9E" w:rsidTr="0031422D"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3D4BA6" w:rsidRPr="00952D9E" w:rsidTr="0031422D">
              <w:tc>
                <w:tcPr>
                  <w:tcW w:w="3652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3260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526" w:type="dxa"/>
                </w:tcPr>
                <w:p w:rsidR="003D4BA6" w:rsidRPr="002E76D7" w:rsidRDefault="003D4BA6" w:rsidP="003142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76D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E05318" w:rsidRPr="006646EE" w:rsidRDefault="00E05318" w:rsidP="00314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5318" w:rsidRPr="002E76D7" w:rsidRDefault="00E05318" w:rsidP="00314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7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Шкала оцінювання: національна та </w:t>
            </w:r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02"/>
              <w:gridCol w:w="1417"/>
              <w:gridCol w:w="4678"/>
              <w:gridCol w:w="2268"/>
            </w:tblGrid>
            <w:tr w:rsidR="00E05318" w:rsidRPr="006646EE" w:rsidTr="0031422D">
              <w:trPr>
                <w:trHeight w:val="450"/>
              </w:trPr>
              <w:tc>
                <w:tcPr>
                  <w:tcW w:w="1702" w:type="dxa"/>
                  <w:vMerge w:val="restart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балів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46E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6946" w:type="dxa"/>
                  <w:gridSpan w:val="2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E05318" w:rsidRPr="006646EE" w:rsidTr="0031422D">
              <w:trPr>
                <w:trHeight w:val="450"/>
              </w:trPr>
              <w:tc>
                <w:tcPr>
                  <w:tcW w:w="1702" w:type="dxa"/>
                  <w:vMerge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E05318" w:rsidRPr="006646EE" w:rsidTr="0031422D"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678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E05318" w:rsidRPr="006646EE" w:rsidTr="0031422D">
              <w:trPr>
                <w:trHeight w:val="194"/>
              </w:trPr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5318" w:rsidRPr="006646EE" w:rsidTr="0031422D"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5318" w:rsidRPr="006646EE" w:rsidTr="0031422D"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5318" w:rsidRPr="006646EE" w:rsidTr="0031422D"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60 – 6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5318" w:rsidRPr="006646EE" w:rsidTr="0031422D"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4678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E05318" w:rsidRPr="006646EE" w:rsidTr="0031422D">
              <w:trPr>
                <w:trHeight w:val="708"/>
              </w:trPr>
              <w:tc>
                <w:tcPr>
                  <w:tcW w:w="1702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417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4678" w:type="dxa"/>
                  <w:vAlign w:val="center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E05318" w:rsidRPr="006646EE" w:rsidRDefault="00E05318" w:rsidP="00314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E05318" w:rsidRPr="00E349E8" w:rsidRDefault="00E05318" w:rsidP="0031422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5318" w:rsidRPr="00126316" w:rsidTr="00E05318">
        <w:tc>
          <w:tcPr>
            <w:tcW w:w="10137" w:type="dxa"/>
            <w:gridSpan w:val="6"/>
          </w:tcPr>
          <w:p w:rsidR="00E05318" w:rsidRPr="00126316" w:rsidRDefault="00E05318" w:rsidP="003142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E05318" w:rsidRPr="00A419A9" w:rsidTr="00E05318">
        <w:tc>
          <w:tcPr>
            <w:tcW w:w="10137" w:type="dxa"/>
            <w:gridSpan w:val="6"/>
          </w:tcPr>
          <w:p w:rsidR="00E05318" w:rsidRPr="00126316" w:rsidRDefault="00E05318" w:rsidP="003142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освіти повинні дотримуватися: Положення про організацію освітнього процесу в Національному університеті «Запорізька політехніка», академічної доброчесності, </w:t>
            </w:r>
            <w:r w:rsidRPr="00B0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виявляти дисциплінованість, вихованість, доброзичливість, чесність, відповідальність. </w:t>
            </w:r>
          </w:p>
        </w:tc>
      </w:tr>
    </w:tbl>
    <w:p w:rsidR="008C272B" w:rsidRPr="00126316" w:rsidRDefault="008C272B" w:rsidP="008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C272B" w:rsidRPr="00126316" w:rsidRDefault="008C272B" w:rsidP="008C272B">
      <w:pPr>
        <w:rPr>
          <w:sz w:val="24"/>
          <w:szCs w:val="24"/>
          <w:lang w:val="uk-UA"/>
        </w:rPr>
      </w:pPr>
    </w:p>
    <w:p w:rsidR="008C272B" w:rsidRPr="00864AE1" w:rsidRDefault="008C272B" w:rsidP="008C272B">
      <w:pPr>
        <w:rPr>
          <w:lang w:val="uk-UA"/>
        </w:rPr>
      </w:pPr>
    </w:p>
    <w:p w:rsidR="006D0D83" w:rsidRPr="008C272B" w:rsidRDefault="006D0D83">
      <w:pPr>
        <w:rPr>
          <w:lang w:val="uk-UA"/>
        </w:rPr>
      </w:pPr>
    </w:p>
    <w:sectPr w:rsidR="006D0D83" w:rsidRPr="008C272B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2B"/>
    <w:rsid w:val="00136AB9"/>
    <w:rsid w:val="002E76D7"/>
    <w:rsid w:val="003D4BA6"/>
    <w:rsid w:val="004002C8"/>
    <w:rsid w:val="005922FB"/>
    <w:rsid w:val="006D0D83"/>
    <w:rsid w:val="007D49A1"/>
    <w:rsid w:val="008C272B"/>
    <w:rsid w:val="00952D9E"/>
    <w:rsid w:val="00964122"/>
    <w:rsid w:val="009F2B03"/>
    <w:rsid w:val="00A156D7"/>
    <w:rsid w:val="00B73DF2"/>
    <w:rsid w:val="00E05318"/>
    <w:rsid w:val="00F979CF"/>
    <w:rsid w:val="00FB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72B"/>
    <w:pPr>
      <w:ind w:left="720"/>
      <w:contextualSpacing/>
    </w:pPr>
  </w:style>
  <w:style w:type="paragraph" w:customStyle="1" w:styleId="Default">
    <w:name w:val="Default"/>
    <w:rsid w:val="008C2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8C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7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33F0-672A-4D9F-9661-8B5482D4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VIZIRENKO</dc:creator>
  <cp:lastModifiedBy>VIZIRENKO</cp:lastModifiedBy>
  <cp:revision>10</cp:revision>
  <dcterms:created xsi:type="dcterms:W3CDTF">2020-11-28T13:51:00Z</dcterms:created>
  <dcterms:modified xsi:type="dcterms:W3CDTF">2020-11-29T15:27:00Z</dcterms:modified>
</cp:coreProperties>
</file>