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nuzp-bg2" recolor="t" type="frame"/>
    </v:background>
  </w:background>
  <w:body>
    <w:p w:rsidR="000C7429" w:rsidRPr="001A2165" w:rsidRDefault="00340A98" w:rsidP="000C7429">
      <w:pPr>
        <w:spacing w:line="240" w:lineRule="auto"/>
        <w:jc w:val="center"/>
        <w:rPr>
          <w:rFonts w:ascii="Roboto Condensed" w:hAnsi="Roboto Condensed" w:cs="Times New Roman"/>
          <w:color w:val="244061" w:themeColor="accent1" w:themeShade="80"/>
          <w:sz w:val="28"/>
          <w:szCs w:val="28"/>
          <w:lang w:val="uk-UA"/>
        </w:rPr>
      </w:pPr>
      <w:r w:rsidRPr="001A2165">
        <w:rPr>
          <w:rFonts w:ascii="Roboto Condensed" w:hAnsi="Roboto Condensed" w:cs="Times New Roman"/>
          <w:color w:val="244061" w:themeColor="accent1" w:themeShade="80"/>
          <w:sz w:val="28"/>
          <w:szCs w:val="28"/>
          <w:lang w:val="uk-UA"/>
        </w:rPr>
        <w:t>Ф</w:t>
      </w:r>
      <w:r w:rsidR="000C7429" w:rsidRPr="001A2165">
        <w:rPr>
          <w:rFonts w:ascii="Roboto Condensed" w:hAnsi="Roboto Condensed" w:cs="Times New Roman"/>
          <w:color w:val="244061" w:themeColor="accent1" w:themeShade="80"/>
          <w:sz w:val="28"/>
          <w:szCs w:val="28"/>
          <w:lang w:val="uk-UA"/>
        </w:rPr>
        <w:t>акультет</w:t>
      </w:r>
      <w:r w:rsidRPr="001A2165">
        <w:rPr>
          <w:rFonts w:ascii="Roboto Condensed" w:hAnsi="Roboto Condensed" w:cs="Times New Roman"/>
          <w:color w:val="244061" w:themeColor="accent1" w:themeShade="80"/>
          <w:sz w:val="28"/>
          <w:szCs w:val="28"/>
          <w:lang w:val="uk-UA"/>
        </w:rPr>
        <w:t xml:space="preserve"> будівництва, архітектури та дизайну</w:t>
      </w:r>
    </w:p>
    <w:p w:rsidR="000C7429" w:rsidRPr="00AE502B" w:rsidRDefault="000C7429" w:rsidP="000C7429">
      <w:pPr>
        <w:spacing w:line="240" w:lineRule="auto"/>
        <w:jc w:val="center"/>
        <w:rPr>
          <w:rFonts w:ascii="Roboto Condensed" w:hAnsi="Roboto Condensed"/>
          <w:lang w:val="uk-UA"/>
        </w:rPr>
      </w:pPr>
      <w:r w:rsidRPr="001A2165">
        <w:rPr>
          <w:rFonts w:ascii="Roboto Condensed" w:hAnsi="Roboto Condensed" w:cs="Times New Roman"/>
          <w:color w:val="244061" w:themeColor="accent1" w:themeShade="80"/>
          <w:sz w:val="28"/>
          <w:szCs w:val="28"/>
          <w:lang w:val="uk-UA"/>
        </w:rPr>
        <w:t>Кафедра</w:t>
      </w:r>
      <w:r w:rsidR="00C30A46" w:rsidRPr="001A2165">
        <w:rPr>
          <w:rFonts w:ascii="Roboto Condensed" w:hAnsi="Roboto Condensed" w:cs="Times New Roman"/>
          <w:color w:val="244061" w:themeColor="accent1" w:themeShade="80"/>
          <w:sz w:val="28"/>
          <w:szCs w:val="28"/>
          <w:lang w:val="uk-UA"/>
        </w:rPr>
        <w:t xml:space="preserve"> охорони праці</w:t>
      </w:r>
      <w:r w:rsidR="00C30A46">
        <w:rPr>
          <w:rFonts w:ascii="Roboto Condensed" w:hAnsi="Roboto Condensed" w:cs="Times New Roman"/>
          <w:color w:val="244061" w:themeColor="accent1" w:themeShade="80"/>
          <w:sz w:val="28"/>
          <w:szCs w:val="28"/>
          <w:lang w:val="uk-UA"/>
        </w:rPr>
        <w:t xml:space="preserve"> і навколишнього середовища</w:t>
      </w:r>
    </w:p>
    <w:p w:rsidR="000C7429" w:rsidRPr="00AE502B" w:rsidRDefault="00655B19" w:rsidP="000C7429">
      <w:pPr>
        <w:rPr>
          <w:rFonts w:ascii="Roboto Condensed" w:hAnsi="Roboto Condensed"/>
          <w:lang w:val="uk-UA"/>
        </w:rPr>
      </w:pPr>
      <w:r>
        <w:rPr>
          <w:rFonts w:ascii="Roboto Condensed" w:hAnsi="Roboto Condensed" w:cs="Times New Roman"/>
          <w:sz w:val="28"/>
          <w:szCs w:val="28"/>
          <w:lang w:val="uk-UA"/>
        </w:rPr>
        <w:pict w14:anchorId="78DA37B5">
          <v:rect id="_x0000_i102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9003E" w:rsidRPr="00E55374" w:rsidTr="0060373E">
        <w:tc>
          <w:tcPr>
            <w:tcW w:w="9356" w:type="dxa"/>
            <w:shd w:val="clear" w:color="auto" w:fill="C6D9F1" w:themeFill="text2" w:themeFillTint="33"/>
          </w:tcPr>
          <w:p w:rsidR="0009003E" w:rsidRPr="00AE502B" w:rsidRDefault="0009003E" w:rsidP="0009003E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Roboto Condensed" w:eastAsia="Oswald" w:hAnsi="Roboto Condensed" w:cs="Times New Roman"/>
                <w:b/>
                <w:color w:val="auto"/>
                <w:lang w:val="uk-UA"/>
              </w:rPr>
            </w:pPr>
            <w:r w:rsidRPr="00AE502B">
              <w:rPr>
                <w:rFonts w:ascii="Roboto Condensed" w:eastAsia="Oswald" w:hAnsi="Roboto Condensed" w:cs="Times New Roman"/>
                <w:b/>
                <w:color w:val="auto"/>
                <w:lang w:val="uk-UA"/>
              </w:rPr>
              <w:t>СИЛАБУС</w:t>
            </w:r>
          </w:p>
          <w:p w:rsidR="0009003E" w:rsidRPr="00904003" w:rsidRDefault="007E0F46" w:rsidP="0009003E">
            <w:pPr>
              <w:jc w:val="center"/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</w:pPr>
            <w:r w:rsidRPr="00904003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вибіркової навчальної дисципліни</w:t>
            </w:r>
          </w:p>
          <w:p w:rsidR="007E0F46" w:rsidRPr="00904003" w:rsidRDefault="007E0F46" w:rsidP="0009003E">
            <w:pPr>
              <w:jc w:val="center"/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04003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загальноуніверситетського</w:t>
            </w:r>
            <w:proofErr w:type="spellEnd"/>
            <w:r w:rsidRPr="00904003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 xml:space="preserve"> каталогу</w:t>
            </w:r>
          </w:p>
          <w:p w:rsidR="0009003E" w:rsidRPr="00904003" w:rsidRDefault="00970111" w:rsidP="0009003E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Roboto Condensed" w:eastAsia="Oswald" w:hAnsi="Roboto Condensed" w:cs="Times New Roman"/>
                <w:b/>
                <w:caps/>
                <w:color w:val="auto"/>
                <w:lang w:val="uk-UA"/>
              </w:rPr>
            </w:pPr>
            <w:r w:rsidRPr="00904003">
              <w:rPr>
                <w:b/>
                <w:caps/>
                <w:color w:val="auto"/>
                <w:szCs w:val="26"/>
                <w:lang w:val="uk-UA"/>
              </w:rPr>
              <w:t>Захист життєвого середовища перебування людини та охорона праці</w:t>
            </w:r>
          </w:p>
          <w:p w:rsidR="0009003E" w:rsidRPr="00AE502B" w:rsidRDefault="0009003E" w:rsidP="0009003E">
            <w:pPr>
              <w:jc w:val="center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/>
              </w:rPr>
            </w:pPr>
            <w:r w:rsidRPr="00AE502B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Обсяг освітнього компоненту</w:t>
            </w:r>
            <w:r w:rsidR="00C30A46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– 3</w:t>
            </w:r>
            <w:r w:rsidR="001E322E" w:rsidRPr="001E322E">
              <w:rPr>
                <w:rFonts w:ascii="Roboto Condensed" w:hAnsi="Roboto Condensed" w:cs="Times New Roman"/>
                <w:sz w:val="28"/>
                <w:szCs w:val="28"/>
                <w:lang w:val="ru-RU"/>
              </w:rPr>
              <w:t xml:space="preserve"> </w:t>
            </w:r>
            <w:r w:rsidR="000D4BA5" w:rsidRPr="00D95835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кредит</w:t>
            </w:r>
            <w:r w:rsidR="00C30A46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и ЄКТС</w:t>
            </w:r>
          </w:p>
        </w:tc>
      </w:tr>
    </w:tbl>
    <w:p w:rsidR="00B54998" w:rsidRPr="00AE502B" w:rsidRDefault="00655B19" w:rsidP="00D44CD6">
      <w:pPr>
        <w:rPr>
          <w:rFonts w:ascii="Roboto Condensed" w:hAnsi="Roboto Condensed" w:cs="Times New Roman"/>
          <w:sz w:val="28"/>
          <w:szCs w:val="28"/>
          <w:lang w:val="uk-UA"/>
        </w:rPr>
      </w:pPr>
      <w:r>
        <w:rPr>
          <w:rFonts w:ascii="Roboto Condensed" w:hAnsi="Roboto Condensed" w:cs="Times New Roman"/>
          <w:sz w:val="28"/>
          <w:szCs w:val="28"/>
          <w:lang w:val="uk-UA"/>
        </w:rPr>
        <w:pict w14:anchorId="66980872">
          <v:rect id="_x0000_i1026" style="width:0;height:1.5pt" o:hralign="center" o:hrstd="t" o:hr="t" fillcolor="#a0a0a0" stroked="f"/>
        </w:pict>
      </w:r>
    </w:p>
    <w:p w:rsidR="007B7ACB" w:rsidRPr="00AE502B" w:rsidRDefault="00BB18E8" w:rsidP="007B7ACB">
      <w:pPr>
        <w:spacing w:line="240" w:lineRule="auto"/>
        <w:jc w:val="center"/>
        <w:rPr>
          <w:rFonts w:ascii="Roboto Condensed" w:hAnsi="Roboto Condensed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Roboto Condensed" w:hAnsi="Roboto Condensed" w:cs="Times New Roman"/>
          <w:color w:val="244061" w:themeColor="accent1" w:themeShade="80"/>
          <w:sz w:val="28"/>
          <w:szCs w:val="28"/>
          <w:lang w:val="uk-UA"/>
        </w:rPr>
        <w:t>п</w:t>
      </w:r>
      <w:r w:rsidR="00E00612">
        <w:rPr>
          <w:rFonts w:ascii="Roboto Condensed" w:hAnsi="Roboto Condensed" w:cs="Times New Roman"/>
          <w:color w:val="244061" w:themeColor="accent1" w:themeShade="80"/>
          <w:sz w:val="28"/>
          <w:szCs w:val="28"/>
          <w:lang w:val="uk-UA"/>
        </w:rPr>
        <w:t>ершого (бакал</w:t>
      </w:r>
      <w:r w:rsidR="003330F4">
        <w:rPr>
          <w:rFonts w:ascii="Roboto Condensed" w:hAnsi="Roboto Condensed" w:cs="Times New Roman"/>
          <w:color w:val="244061" w:themeColor="accent1" w:themeShade="80"/>
          <w:sz w:val="28"/>
          <w:szCs w:val="28"/>
          <w:lang w:val="uk-UA"/>
        </w:rPr>
        <w:t>а</w:t>
      </w:r>
      <w:r w:rsidR="00E00612">
        <w:rPr>
          <w:rFonts w:ascii="Roboto Condensed" w:hAnsi="Roboto Condensed" w:cs="Times New Roman"/>
          <w:color w:val="244061" w:themeColor="accent1" w:themeShade="80"/>
          <w:sz w:val="28"/>
          <w:szCs w:val="28"/>
          <w:lang w:val="uk-UA"/>
        </w:rPr>
        <w:t>врського)</w:t>
      </w:r>
      <w:r>
        <w:rPr>
          <w:rFonts w:ascii="Roboto Condensed" w:hAnsi="Roboto Condensed" w:cs="Times New Roman"/>
          <w:color w:val="244061" w:themeColor="accent1" w:themeShade="80"/>
          <w:sz w:val="28"/>
          <w:szCs w:val="28"/>
          <w:lang w:val="uk-UA"/>
        </w:rPr>
        <w:t xml:space="preserve"> рівня вищо</w:t>
      </w:r>
      <w:r w:rsidR="00904003">
        <w:rPr>
          <w:rFonts w:ascii="Roboto Condensed" w:hAnsi="Roboto Condensed" w:cs="Times New Roman"/>
          <w:color w:val="244061" w:themeColor="accent1" w:themeShade="80"/>
          <w:sz w:val="28"/>
          <w:szCs w:val="28"/>
          <w:lang w:val="uk-UA"/>
        </w:rPr>
        <w:t xml:space="preserve">ї </w:t>
      </w:r>
      <w:r w:rsidR="00E00612">
        <w:rPr>
          <w:rFonts w:ascii="Roboto Condensed" w:hAnsi="Roboto Condensed" w:cs="Times New Roman"/>
          <w:color w:val="244061" w:themeColor="accent1" w:themeShade="80"/>
          <w:sz w:val="28"/>
          <w:szCs w:val="28"/>
          <w:lang w:val="uk-UA"/>
        </w:rPr>
        <w:t>освіти</w:t>
      </w:r>
    </w:p>
    <w:p w:rsidR="005F2E3B" w:rsidRDefault="00BB18E8" w:rsidP="005F2E3B">
      <w:pPr>
        <w:spacing w:line="240" w:lineRule="auto"/>
        <w:jc w:val="center"/>
        <w:rPr>
          <w:rFonts w:ascii="Roboto Condensed" w:hAnsi="Roboto Condensed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Roboto Condensed" w:hAnsi="Roboto Condensed" w:cs="Times New Roman"/>
          <w:color w:val="244061" w:themeColor="accent1" w:themeShade="80"/>
          <w:sz w:val="28"/>
          <w:szCs w:val="28"/>
          <w:lang w:val="uk-UA"/>
        </w:rPr>
        <w:t>для усіх спеціальностей</w:t>
      </w:r>
    </w:p>
    <w:p w:rsidR="00D44CD6" w:rsidRPr="00AE502B" w:rsidRDefault="00655B19" w:rsidP="005F2E3B">
      <w:pPr>
        <w:rPr>
          <w:rFonts w:ascii="Roboto Condensed" w:hAnsi="Roboto Condensed" w:cs="Times New Roman"/>
          <w:sz w:val="28"/>
          <w:szCs w:val="28"/>
          <w:lang w:val="uk-UA"/>
        </w:rPr>
      </w:pPr>
      <w:r>
        <w:rPr>
          <w:rFonts w:ascii="Roboto Condensed" w:hAnsi="Roboto Condensed" w:cs="Times New Roman"/>
          <w:sz w:val="28"/>
          <w:szCs w:val="28"/>
          <w:lang w:val="uk-UA"/>
        </w:rPr>
        <w:pict w14:anchorId="7188FA9E">
          <v:rect id="_x0000_i1027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45645" w:rsidRPr="00AE502B" w:rsidTr="0060373E">
        <w:tc>
          <w:tcPr>
            <w:tcW w:w="9356" w:type="dxa"/>
            <w:shd w:val="clear" w:color="auto" w:fill="C6D9F1" w:themeFill="text2" w:themeFillTint="33"/>
          </w:tcPr>
          <w:p w:rsidR="00045645" w:rsidRPr="00AE502B" w:rsidRDefault="00045645" w:rsidP="001A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center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/>
              </w:rPr>
            </w:pPr>
            <w:r w:rsidRPr="00AE502B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/>
              </w:rPr>
              <w:t>ІНФОРМАЦІЯ ПРО ВИКЛАДАЧА</w:t>
            </w:r>
          </w:p>
        </w:tc>
      </w:tr>
    </w:tbl>
    <w:p w:rsidR="00045645" w:rsidRPr="00AE502B" w:rsidRDefault="00AA0043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Roboto Condensed" w:eastAsia="Oswald" w:hAnsi="Roboto Condensed" w:cs="Times New Roman"/>
          <w:b/>
          <w:color w:val="000000"/>
          <w:sz w:val="24"/>
          <w:szCs w:val="24"/>
          <w:lang w:val="uk-UA"/>
        </w:rPr>
      </w:pPr>
      <w:r w:rsidRPr="00AE502B">
        <w:rPr>
          <w:rFonts w:ascii="Roboto Condensed" w:eastAsia="Oswald" w:hAnsi="Roboto Condensed" w:cs="Times New Roman"/>
          <w:b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36D3F" wp14:editId="7681E5D1">
                <wp:simplePos x="0" y="0"/>
                <wp:positionH relativeFrom="column">
                  <wp:posOffset>-112395</wp:posOffset>
                </wp:positionH>
                <wp:positionV relativeFrom="paragraph">
                  <wp:posOffset>100330</wp:posOffset>
                </wp:positionV>
                <wp:extent cx="1866900" cy="2026920"/>
                <wp:effectExtent l="57150" t="38100" r="76200" b="876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0269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9C" w:rsidRPr="00AA0043" w:rsidRDefault="00C131FA" w:rsidP="00B35D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:lang w:val="ru-RU" w:eastAsia="ru-RU"/>
                              </w:rPr>
                              <w:drawing>
                                <wp:inline distT="0" distB="0" distL="0" distR="0" wp14:anchorId="31B988CC" wp14:editId="3DF5EF7A">
                                  <wp:extent cx="1522095" cy="1926590"/>
                                  <wp:effectExtent l="0" t="0" r="190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etryshchev_foto_dlya_sayta_kafedry_2_7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2095" cy="1926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F036D3F" id="Прямоугольник 2" o:spid="_x0000_s1026" style="position:absolute;margin-left:-8.85pt;margin-top:7.9pt;width:147pt;height:1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2524D9D" w14:textId="157B2EA7" w:rsidR="00B35D9C" w:rsidRPr="00AA0043" w:rsidRDefault="00C131FA" w:rsidP="00B35D9C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:lang w:val="en-US" w:eastAsia="en-US"/>
                        </w:rPr>
                        <w:drawing>
                          <wp:inline distT="0" distB="0" distL="0" distR="0" wp14:anchorId="31B988CC" wp14:editId="3DF5EF7A">
                            <wp:extent cx="1522095" cy="1926590"/>
                            <wp:effectExtent l="0" t="0" r="190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etryshchev_foto_dlya_sayta_kafedry_2_7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2095" cy="1926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B35D9C" w:rsidRPr="00E55374" w:rsidTr="00100045">
        <w:trPr>
          <w:trHeight w:val="2822"/>
        </w:trPr>
        <w:tc>
          <w:tcPr>
            <w:tcW w:w="2972" w:type="dxa"/>
          </w:tcPr>
          <w:p w:rsidR="00B35D9C" w:rsidRPr="00AE502B" w:rsidRDefault="00B35D9C" w:rsidP="00654460">
            <w:pP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373" w:type="dxa"/>
          </w:tcPr>
          <w:p w:rsidR="00B35D9C" w:rsidRPr="00AE502B" w:rsidRDefault="001E588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Петрищев Артем Станіславович</w:t>
            </w:r>
            <w:r w:rsidR="00B35D9C" w:rsidRPr="00AE502B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 xml:space="preserve">, </w:t>
            </w:r>
            <w:r w:rsidR="00E03C42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доцент</w:t>
            </w:r>
            <w:r w:rsidR="00B35D9C" w:rsidRPr="00AE502B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E03C42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к.т.н</w:t>
            </w:r>
            <w:proofErr w:type="spellEnd"/>
            <w:r w:rsidR="00E03C42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.</w:t>
            </w:r>
          </w:p>
          <w:p w:rsidR="00100045" w:rsidRPr="00AE502B" w:rsidRDefault="0010004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AE502B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AE502B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Pr="00AE502B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</w:pPr>
            <w:r w:rsidRPr="00AE502B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>- номер телефону</w:t>
            </w:r>
            <w:r w:rsidR="00E03C42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>: +38</w:t>
            </w:r>
            <w:r w:rsidR="00E03C42" w:rsidRPr="00E03C42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>0617698359</w:t>
            </w:r>
            <w:r w:rsidRPr="00AE502B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>;</w:t>
            </w:r>
          </w:p>
          <w:p w:rsidR="00B35D9C" w:rsidRPr="00AE502B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</w:pPr>
            <w:r w:rsidRPr="00AE502B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 xml:space="preserve">- </w:t>
            </w:r>
            <w:r w:rsidRPr="00AE502B">
              <w:rPr>
                <w:rFonts w:ascii="Roboto Condensed" w:hAnsi="Roboto Condensed" w:cs="Times New Roman"/>
                <w:i/>
                <w:sz w:val="28"/>
                <w:szCs w:val="28"/>
                <w:lang w:val="en-US"/>
              </w:rPr>
              <w:t>e</w:t>
            </w:r>
            <w:r w:rsidRPr="00C131FA">
              <w:rPr>
                <w:rFonts w:ascii="Roboto Condensed" w:hAnsi="Roboto Condensed" w:cs="Times New Roman"/>
                <w:i/>
                <w:sz w:val="28"/>
                <w:szCs w:val="28"/>
                <w:lang w:val="ru-RU"/>
              </w:rPr>
              <w:t>-</w:t>
            </w:r>
            <w:r w:rsidRPr="00AE502B">
              <w:rPr>
                <w:rFonts w:ascii="Roboto Condensed" w:hAnsi="Roboto Condensed" w:cs="Times New Roman"/>
                <w:i/>
                <w:sz w:val="28"/>
                <w:szCs w:val="28"/>
                <w:lang w:val="en-US"/>
              </w:rPr>
              <w:t>mail</w:t>
            </w:r>
            <w:r w:rsidR="00E03C42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933365" w:rsidRPr="00933365">
              <w:rPr>
                <w:rFonts w:ascii="Roboto Condensed" w:hAnsi="Roboto Condensed" w:cs="Times New Roman"/>
                <w:i/>
                <w:sz w:val="28"/>
                <w:szCs w:val="28"/>
                <w:lang w:val="en-US"/>
              </w:rPr>
              <w:t>kafedra</w:t>
            </w:r>
            <w:proofErr w:type="spellEnd"/>
            <w:r w:rsidR="00933365" w:rsidRPr="00C131FA">
              <w:rPr>
                <w:rFonts w:ascii="Roboto Condensed" w:hAnsi="Roboto Condensed" w:cs="Times New Roman"/>
                <w:i/>
                <w:sz w:val="28"/>
                <w:szCs w:val="28"/>
                <w:lang w:val="ru-RU"/>
              </w:rPr>
              <w:t>_</w:t>
            </w:r>
            <w:proofErr w:type="spellStart"/>
            <w:r w:rsidR="00933365" w:rsidRPr="00933365">
              <w:rPr>
                <w:rFonts w:ascii="Roboto Condensed" w:hAnsi="Roboto Condensed" w:cs="Times New Roman"/>
                <w:i/>
                <w:sz w:val="28"/>
                <w:szCs w:val="28"/>
                <w:lang w:val="en-US"/>
              </w:rPr>
              <w:t>opnc</w:t>
            </w:r>
            <w:proofErr w:type="spellEnd"/>
            <w:r w:rsidR="00933365" w:rsidRPr="00C131FA">
              <w:rPr>
                <w:rFonts w:ascii="Roboto Condensed" w:hAnsi="Roboto Condensed" w:cs="Times New Roman"/>
                <w:i/>
                <w:sz w:val="28"/>
                <w:szCs w:val="28"/>
                <w:lang w:val="ru-RU"/>
              </w:rPr>
              <w:t>@</w:t>
            </w:r>
            <w:proofErr w:type="spellStart"/>
            <w:r w:rsidR="00933365" w:rsidRPr="00933365">
              <w:rPr>
                <w:rFonts w:ascii="Roboto Condensed" w:hAnsi="Roboto Condensed" w:cs="Times New Roman"/>
                <w:i/>
                <w:sz w:val="28"/>
                <w:szCs w:val="28"/>
                <w:lang w:val="en-US"/>
              </w:rPr>
              <w:t>zntu</w:t>
            </w:r>
            <w:proofErr w:type="spellEnd"/>
            <w:r w:rsidR="00933365" w:rsidRPr="00C131FA">
              <w:rPr>
                <w:rFonts w:ascii="Roboto Condensed" w:hAnsi="Roboto Condensed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="00933365" w:rsidRPr="00933365">
              <w:rPr>
                <w:rFonts w:ascii="Roboto Condensed" w:hAnsi="Roboto Condensed" w:cs="Times New Roman"/>
                <w:i/>
                <w:sz w:val="28"/>
                <w:szCs w:val="28"/>
                <w:lang w:val="en-US"/>
              </w:rPr>
              <w:t>edu</w:t>
            </w:r>
            <w:proofErr w:type="spellEnd"/>
            <w:r w:rsidR="00933365" w:rsidRPr="00C131FA">
              <w:rPr>
                <w:rFonts w:ascii="Roboto Condensed" w:hAnsi="Roboto Condensed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="00933365" w:rsidRPr="00933365">
              <w:rPr>
                <w:rFonts w:ascii="Roboto Condensed" w:hAnsi="Roboto Condensed" w:cs="Times New Roman"/>
                <w:i/>
                <w:sz w:val="28"/>
                <w:szCs w:val="28"/>
                <w:lang w:val="en-US"/>
              </w:rPr>
              <w:t>ua</w:t>
            </w:r>
            <w:proofErr w:type="spellEnd"/>
            <w:r w:rsidRPr="00AE502B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>;</w:t>
            </w:r>
          </w:p>
          <w:p w:rsidR="00B35D9C" w:rsidRPr="00AE502B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</w:pPr>
            <w:r w:rsidRPr="00AE502B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 xml:space="preserve">- </w:t>
            </w:r>
            <w:r w:rsidR="00100045" w:rsidRPr="00AE502B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 xml:space="preserve">навчальний </w:t>
            </w:r>
            <w:r w:rsidRPr="00AE502B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 xml:space="preserve">корпус </w:t>
            </w:r>
            <w:r w:rsidR="00E03C42">
              <w:rPr>
                <w:rFonts w:ascii="Roboto Condensed" w:hAnsi="Roboto Condensed" w:cs="Times New Roman"/>
                <w:i/>
                <w:sz w:val="28"/>
                <w:szCs w:val="28"/>
                <w:lang w:val="ru-RU"/>
              </w:rPr>
              <w:t xml:space="preserve">№3, </w:t>
            </w:r>
            <w:r w:rsidR="00100045" w:rsidRPr="00AE502B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>аудиторі</w:t>
            </w:r>
            <w:r w:rsidR="00E03C42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>я 21</w:t>
            </w:r>
          </w:p>
          <w:p w:rsidR="00100045" w:rsidRPr="00AE502B" w:rsidRDefault="0010004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100045" w:rsidRPr="00AE502B" w:rsidRDefault="00E03C42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К</w:t>
            </w:r>
            <w:r w:rsidR="00B35D9C" w:rsidRPr="00AE502B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онсультаці</w:t>
            </w:r>
            <w:r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ї</w:t>
            </w:r>
            <w:r w:rsidR="00B35D9C" w:rsidRPr="00AE502B">
              <w:rPr>
                <w:rFonts w:ascii="Roboto Condensed" w:hAnsi="Roboto Condensed" w:cs="Times New Roman"/>
                <w:b/>
                <w:bCs/>
                <w:i/>
                <w:sz w:val="28"/>
                <w:szCs w:val="28"/>
                <w:lang w:val="uk-UA"/>
              </w:rPr>
              <w:t>:</w:t>
            </w:r>
          </w:p>
          <w:p w:rsidR="003330F4" w:rsidRDefault="00E03C42" w:rsidP="0010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/>
              </w:rPr>
            </w:pPr>
            <w:r w:rsidRPr="00E03C42">
              <w:rPr>
                <w:rFonts w:ascii="Roboto Condensed" w:hAnsi="Roboto Condensed" w:cs="Times New Roman"/>
                <w:i/>
                <w:sz w:val="28"/>
                <w:szCs w:val="28"/>
                <w:lang w:val="uk-UA"/>
              </w:rPr>
              <w:t>Згідно з графіком консультацій</w:t>
            </w:r>
          </w:p>
          <w:p w:rsidR="0051469E" w:rsidRPr="00AE502B" w:rsidRDefault="0051469E" w:rsidP="0010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41F25" w:rsidRPr="00AE502B" w:rsidRDefault="00655B19" w:rsidP="00D85C50">
      <w:pPr>
        <w:spacing w:line="240" w:lineRule="auto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>
        <w:rPr>
          <w:rFonts w:ascii="Roboto Condensed" w:hAnsi="Roboto Condensed" w:cs="Times New Roman"/>
          <w:sz w:val="28"/>
          <w:szCs w:val="28"/>
          <w:lang w:val="uk-UA"/>
        </w:rPr>
        <w:pict w14:anchorId="0150D752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3602AB" w:rsidRPr="00AE502B" w:rsidTr="0060373E">
        <w:tc>
          <w:tcPr>
            <w:tcW w:w="9356" w:type="dxa"/>
            <w:shd w:val="clear" w:color="auto" w:fill="C6D9F1" w:themeFill="text2" w:themeFillTint="33"/>
          </w:tcPr>
          <w:p w:rsidR="003602AB" w:rsidRPr="00AE502B" w:rsidRDefault="003602AB" w:rsidP="001A2165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/>
              </w:rPr>
            </w:pPr>
            <w:r w:rsidRPr="00AE502B">
              <w:rPr>
                <w:rFonts w:ascii="Roboto Condensed" w:eastAsia="Oswald" w:hAnsi="Roboto Condensed" w:cs="Times New Roman"/>
                <w:b/>
                <w:color w:val="000000"/>
                <w:lang w:val="uk-UA"/>
              </w:rPr>
              <w:t>ОПИС КУРСУ</w:t>
            </w:r>
          </w:p>
        </w:tc>
      </w:tr>
    </w:tbl>
    <w:p w:rsidR="00E779BA" w:rsidRDefault="00E03C42" w:rsidP="00E03C42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340A98">
        <w:rPr>
          <w:rStyle w:val="11"/>
          <w:lang w:val="uk-UA"/>
        </w:rPr>
        <w:t>Дисципліна</w:t>
      </w:r>
      <w:r w:rsidRPr="00851FE1">
        <w:rPr>
          <w:rStyle w:val="11"/>
          <w:lang w:val="uk-UA"/>
        </w:rPr>
        <w:t xml:space="preserve"> «</w:t>
      </w:r>
      <w:r w:rsidR="00970111" w:rsidRPr="00970111">
        <w:rPr>
          <w:rStyle w:val="11"/>
          <w:lang w:val="uk-UA"/>
        </w:rPr>
        <w:t>Захист життєвого середовища перебування людини та охорона праці</w:t>
      </w:r>
      <w:r w:rsidRPr="00851FE1">
        <w:rPr>
          <w:rStyle w:val="11"/>
          <w:lang w:val="uk-UA"/>
        </w:rPr>
        <w:t>»</w:t>
      </w:r>
      <w:r w:rsidRPr="00340A98">
        <w:rPr>
          <w:rStyle w:val="11"/>
          <w:lang w:val="uk-UA"/>
        </w:rPr>
        <w:t xml:space="preserve"> дає можливість оволодіти суку</w:t>
      </w:r>
      <w:r w:rsidRPr="00851FE1">
        <w:rPr>
          <w:rStyle w:val="11"/>
          <w:lang w:val="uk-UA"/>
        </w:rPr>
        <w:t xml:space="preserve">пністю загальних та професійних </w:t>
      </w:r>
      <w:proofErr w:type="spellStart"/>
      <w:r w:rsidRPr="00340A98">
        <w:rPr>
          <w:rStyle w:val="11"/>
          <w:lang w:val="uk-UA"/>
        </w:rPr>
        <w:t>компетентностей</w:t>
      </w:r>
      <w:proofErr w:type="spellEnd"/>
      <w:r w:rsidRPr="00340A98">
        <w:rPr>
          <w:rStyle w:val="11"/>
          <w:lang w:val="uk-UA"/>
        </w:rPr>
        <w:t xml:space="preserve"> з питань </w:t>
      </w:r>
      <w:r w:rsidR="00970111">
        <w:rPr>
          <w:rStyle w:val="11"/>
          <w:lang w:val="uk-UA"/>
        </w:rPr>
        <w:t>з</w:t>
      </w:r>
      <w:r w:rsidR="00970111" w:rsidRPr="00970111">
        <w:rPr>
          <w:rStyle w:val="11"/>
          <w:lang w:val="uk-UA"/>
        </w:rPr>
        <w:t>ахист</w:t>
      </w:r>
      <w:r w:rsidR="00970111">
        <w:rPr>
          <w:rStyle w:val="11"/>
          <w:lang w:val="uk-UA"/>
        </w:rPr>
        <w:t>у</w:t>
      </w:r>
      <w:r w:rsidR="00970111" w:rsidRPr="00970111">
        <w:rPr>
          <w:rStyle w:val="11"/>
          <w:lang w:val="uk-UA"/>
        </w:rPr>
        <w:t xml:space="preserve"> життєвого середовища</w:t>
      </w:r>
      <w:r w:rsidR="00970111">
        <w:rPr>
          <w:rStyle w:val="11"/>
          <w:lang w:val="uk-UA"/>
        </w:rPr>
        <w:t xml:space="preserve"> </w:t>
      </w:r>
      <w:r w:rsidR="00970111" w:rsidRPr="00970111">
        <w:rPr>
          <w:rStyle w:val="11"/>
          <w:lang w:val="uk-UA"/>
        </w:rPr>
        <w:t>перебування людини</w:t>
      </w:r>
      <w:r w:rsidRPr="00340A98">
        <w:rPr>
          <w:rStyle w:val="11"/>
          <w:lang w:val="uk-UA"/>
        </w:rPr>
        <w:t xml:space="preserve"> та охорони праці для</w:t>
      </w:r>
      <w:r w:rsidRPr="00851FE1">
        <w:rPr>
          <w:rStyle w:val="11"/>
          <w:lang w:val="uk-UA"/>
        </w:rPr>
        <w:t xml:space="preserve"> </w:t>
      </w:r>
      <w:r w:rsidRPr="00340A98">
        <w:rPr>
          <w:rStyle w:val="11"/>
          <w:lang w:val="uk-UA"/>
        </w:rPr>
        <w:t>вирішення професійних завдань</w:t>
      </w:r>
      <w:r w:rsidRPr="00E03C42">
        <w:rPr>
          <w:rFonts w:ascii="Roboto Condensed" w:hAnsi="Roboto Condensed" w:cs="Times New Roman"/>
          <w:sz w:val="28"/>
          <w:szCs w:val="28"/>
          <w:lang w:val="uk-UA"/>
        </w:rPr>
        <w:t>, пов’язаних із гарантуванням збереження життя та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  <w:r w:rsidRPr="00E03C42">
        <w:rPr>
          <w:rFonts w:ascii="Roboto Condensed" w:hAnsi="Roboto Condensed" w:cs="Times New Roman"/>
          <w:sz w:val="28"/>
          <w:szCs w:val="28"/>
          <w:lang w:val="uk-UA"/>
        </w:rPr>
        <w:t>здоров’я персоналу об’єктів господарювання в умовах небезпечних і надзвичайних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 ситуацій</w:t>
      </w:r>
      <w:r w:rsidR="00DD55FB" w:rsidRPr="00AE502B">
        <w:rPr>
          <w:rFonts w:ascii="Roboto Condensed" w:hAnsi="Roboto Condensed" w:cs="Times New Roman"/>
          <w:sz w:val="28"/>
          <w:szCs w:val="28"/>
          <w:lang w:val="uk-UA"/>
        </w:rPr>
        <w:t>.</w:t>
      </w:r>
    </w:p>
    <w:p w:rsidR="00256810" w:rsidRDefault="00256810" w:rsidP="00256810">
      <w:pPr>
        <w:pStyle w:val="10"/>
      </w:pPr>
      <w:r>
        <w:t>Змістовий модуль «</w:t>
      </w:r>
      <w:r w:rsidR="00970111" w:rsidRPr="00970111">
        <w:rPr>
          <w:rStyle w:val="11"/>
        </w:rPr>
        <w:t>Захист життєвого середовища перебування людини</w:t>
      </w:r>
      <w:r>
        <w:t>»</w:t>
      </w:r>
      <w:r w:rsidRPr="00256810">
        <w:t xml:space="preserve"> призначений навчити ідентифікувати небезпечні й шкідливі фактори</w:t>
      </w:r>
      <w:r w:rsidR="00970111">
        <w:t xml:space="preserve"> навколишнього середовищ</w:t>
      </w:r>
      <w:r w:rsidR="00342EFD">
        <w:t>а</w:t>
      </w:r>
      <w:r w:rsidRPr="00256810">
        <w:t>, забезпечувати безпечні умови</w:t>
      </w:r>
      <w:r w:rsidR="00970111">
        <w:t xml:space="preserve"> </w:t>
      </w:r>
      <w:r w:rsidR="00970111" w:rsidRPr="00970111">
        <w:rPr>
          <w:rStyle w:val="11"/>
        </w:rPr>
        <w:t>життєвого середовища</w:t>
      </w:r>
      <w:r w:rsidR="00970111">
        <w:rPr>
          <w:rStyle w:val="11"/>
        </w:rPr>
        <w:t xml:space="preserve"> </w:t>
      </w:r>
      <w:r w:rsidR="00970111" w:rsidRPr="00970111">
        <w:rPr>
          <w:rStyle w:val="11"/>
        </w:rPr>
        <w:t>перебування людини</w:t>
      </w:r>
      <w:r w:rsidRPr="00256810">
        <w:t xml:space="preserve">, прогнозувати можливу обстановку та приймати рішення в умовах надзвичайних ситуацій для </w:t>
      </w:r>
      <w:r w:rsidR="00226C7F">
        <w:t>захисту населення, персоналу об’</w:t>
      </w:r>
      <w:r w:rsidRPr="00256810">
        <w:t>єктів</w:t>
      </w:r>
      <w:r>
        <w:t xml:space="preserve"> господарської діяльності</w:t>
      </w:r>
      <w:r w:rsidRPr="00256810">
        <w:t>, а також особистої безпеки від можливих наслідків надзвичайних ситуацій.</w:t>
      </w:r>
    </w:p>
    <w:p w:rsidR="0051469E" w:rsidRPr="00256810" w:rsidRDefault="00256810" w:rsidP="00256810">
      <w:pPr>
        <w:pStyle w:val="10"/>
      </w:pPr>
      <w:r w:rsidRPr="00256810">
        <w:t xml:space="preserve">Охорона праці ‒ це система правових, соціально-економічних, організаційно-технічних, санітарно-гігієнічних та лікувально-профілактичних заходів та засобів, спрямованих на збереження здоров’я і працездатності людини в процесі праці. З метою ефективності підготовки </w:t>
      </w:r>
      <w:r w:rsidRPr="00256810">
        <w:lastRenderedPageBreak/>
        <w:t xml:space="preserve">майбутніх фахівців в частині забезпечення безпеки праці </w:t>
      </w:r>
      <w:r>
        <w:t xml:space="preserve">запропоновано </w:t>
      </w:r>
      <w:r w:rsidRPr="00256810">
        <w:t xml:space="preserve">вивчення </w:t>
      </w:r>
      <w:r>
        <w:t>змістового модулю «</w:t>
      </w:r>
      <w:r w:rsidR="00970111">
        <w:t>Охорона праці</w:t>
      </w:r>
      <w:r>
        <w:t>».</w:t>
      </w:r>
    </w:p>
    <w:p w:rsidR="00A8283A" w:rsidRPr="00AE502B" w:rsidRDefault="00655B19" w:rsidP="00A36F5D">
      <w:pPr>
        <w:spacing w:line="240" w:lineRule="auto"/>
        <w:jc w:val="center"/>
        <w:rPr>
          <w:rFonts w:ascii="Roboto Condensed" w:hAnsi="Roboto Condensed" w:cs="Times New Roman"/>
          <w:sz w:val="28"/>
          <w:szCs w:val="28"/>
          <w:lang w:val="uk-UA"/>
        </w:rPr>
      </w:pPr>
      <w:r>
        <w:rPr>
          <w:rFonts w:ascii="Roboto Condensed" w:hAnsi="Roboto Condensed" w:cs="Times New Roman"/>
          <w:sz w:val="28"/>
          <w:szCs w:val="28"/>
          <w:lang w:val="uk-UA"/>
        </w:rPr>
        <w:pict w14:anchorId="15611BB7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A8283A" w:rsidRPr="00E55374" w:rsidTr="0060373E">
        <w:tc>
          <w:tcPr>
            <w:tcW w:w="9356" w:type="dxa"/>
            <w:shd w:val="clear" w:color="auto" w:fill="C6D9F1" w:themeFill="text2" w:themeFillTint="33"/>
          </w:tcPr>
          <w:p w:rsidR="00A8283A" w:rsidRPr="00AE502B" w:rsidRDefault="00A8283A" w:rsidP="001A2165">
            <w:pPr>
              <w:jc w:val="center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/>
              </w:rPr>
            </w:pPr>
            <w:r w:rsidRPr="00AE502B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/>
              </w:rPr>
              <w:t xml:space="preserve">МЕТА, КОМПЕТЕНТНОСТІ </w:t>
            </w:r>
            <w:r w:rsidRPr="00E03C42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/>
              </w:rPr>
              <w:t>ТА</w:t>
            </w:r>
            <w:r w:rsidRPr="00AE502B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/>
              </w:rPr>
              <w:t xml:space="preserve"> РЕЗУЛЬТАТИ НАВЧАННЯ</w:t>
            </w:r>
          </w:p>
        </w:tc>
      </w:tr>
    </w:tbl>
    <w:p w:rsidR="00EC522D" w:rsidRDefault="00FD7C9C" w:rsidP="00EC522D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>
        <w:rPr>
          <w:rFonts w:ascii="Roboto Condensed" w:hAnsi="Roboto Condensed" w:cs="Times New Roman"/>
          <w:b/>
          <w:sz w:val="28"/>
          <w:szCs w:val="28"/>
          <w:lang w:val="uk-UA"/>
        </w:rPr>
        <w:t>Мета</w:t>
      </w:r>
      <w:r w:rsidR="00EC522D" w:rsidRPr="00037C5E">
        <w:rPr>
          <w:rFonts w:ascii="Roboto Condensed" w:hAnsi="Roboto Condensed" w:cs="Times New Roman"/>
          <w:sz w:val="28"/>
          <w:szCs w:val="28"/>
          <w:lang w:val="uk-UA"/>
        </w:rPr>
        <w:t>:</w:t>
      </w:r>
      <w:r w:rsidR="00EC522D">
        <w:rPr>
          <w:rFonts w:ascii="Roboto Condensed" w:hAnsi="Roboto Condensed" w:cs="Times New Roman"/>
          <w:sz w:val="28"/>
          <w:szCs w:val="28"/>
          <w:lang w:val="uk-UA"/>
        </w:rPr>
        <w:t xml:space="preserve"> о</w:t>
      </w:r>
      <w:r w:rsidR="00EC522D" w:rsidRPr="00EC522D">
        <w:rPr>
          <w:rFonts w:ascii="Roboto Condensed" w:hAnsi="Roboto Condensed" w:cs="Times New Roman"/>
          <w:sz w:val="28"/>
          <w:szCs w:val="28"/>
          <w:lang w:val="uk-UA"/>
        </w:rPr>
        <w:t>тримання студентом знань, навичок, вмінь і компетенцій щодо реалізації професійної діяльності на виробництві за фахом, враховуючи дію можливих техногенних та природних небезпек, які можуть привести до надзвичайних ситуацій з негативними наслідками. Надання знань щодо системи управління охороною праці на підприємстві.</w:t>
      </w:r>
    </w:p>
    <w:p w:rsidR="00EC522D" w:rsidRPr="00904003" w:rsidRDefault="00FD7C9C" w:rsidP="00EC522D">
      <w:pPr>
        <w:spacing w:line="240" w:lineRule="auto"/>
        <w:ind w:firstLine="709"/>
        <w:jc w:val="both"/>
        <w:rPr>
          <w:rFonts w:ascii="Roboto Condensed" w:hAnsi="Roboto Condensed" w:cs="Times New Roman"/>
          <w:b/>
          <w:sz w:val="28"/>
          <w:szCs w:val="28"/>
          <w:lang w:val="uk-UA"/>
        </w:rPr>
      </w:pPr>
      <w:r>
        <w:rPr>
          <w:rFonts w:ascii="Roboto Condensed" w:hAnsi="Roboto Condensed" w:cs="Times New Roman"/>
          <w:b/>
          <w:sz w:val="28"/>
          <w:szCs w:val="28"/>
          <w:lang w:val="uk-UA"/>
        </w:rPr>
        <w:t>Завдання</w:t>
      </w:r>
      <w:r w:rsidR="00770EC7" w:rsidRPr="00904003">
        <w:rPr>
          <w:rFonts w:ascii="Roboto Condensed" w:hAnsi="Roboto Condensed" w:cs="Times New Roman"/>
          <w:b/>
          <w:sz w:val="28"/>
          <w:szCs w:val="28"/>
          <w:lang w:val="uk-UA"/>
        </w:rPr>
        <w:t>:</w:t>
      </w:r>
    </w:p>
    <w:p w:rsidR="00EC522D" w:rsidRPr="00EC522D" w:rsidRDefault="00EC522D" w:rsidP="00EC522D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EC522D">
        <w:rPr>
          <w:rFonts w:ascii="Roboto Condensed" w:hAnsi="Roboto Condensed" w:cs="Times New Roman"/>
          <w:sz w:val="28"/>
          <w:szCs w:val="28"/>
          <w:lang w:val="uk-UA"/>
        </w:rPr>
        <w:t>- підвищення відповідальності студентів щодо захисту життєвого середовища перебування людини та охорони праці як в особистому, так в колективному плані;</w:t>
      </w:r>
    </w:p>
    <w:p w:rsidR="00EC522D" w:rsidRPr="00EC522D" w:rsidRDefault="00EC522D" w:rsidP="00EC522D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EC522D">
        <w:rPr>
          <w:rFonts w:ascii="Roboto Condensed" w:hAnsi="Roboto Condensed" w:cs="Times New Roman"/>
          <w:sz w:val="28"/>
          <w:szCs w:val="28"/>
          <w:lang w:val="uk-UA"/>
        </w:rPr>
        <w:t>- здобути знання та вміння вирішувати професійні завдання з врахуванням безпеки персоналу та раціонального управління охороною праці;</w:t>
      </w:r>
    </w:p>
    <w:p w:rsidR="00EC522D" w:rsidRPr="00EC522D" w:rsidRDefault="00EC522D" w:rsidP="00EC522D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EC522D">
        <w:rPr>
          <w:rFonts w:ascii="Roboto Condensed" w:hAnsi="Roboto Condensed" w:cs="Times New Roman"/>
          <w:sz w:val="28"/>
          <w:szCs w:val="28"/>
          <w:lang w:val="uk-UA"/>
        </w:rPr>
        <w:t>- сформувати у студента розуміння концепції припустимого ризику;</w:t>
      </w:r>
    </w:p>
    <w:p w:rsidR="00EC522D" w:rsidRPr="00EC522D" w:rsidRDefault="00EC522D" w:rsidP="00EC522D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EC522D">
        <w:rPr>
          <w:rFonts w:ascii="Roboto Condensed" w:hAnsi="Roboto Condensed" w:cs="Times New Roman"/>
          <w:sz w:val="28"/>
          <w:szCs w:val="28"/>
          <w:lang w:val="uk-UA"/>
        </w:rPr>
        <w:t>- забезпечити усвідомлення студентом необхідності обов’язкового виконання в повному обсязі всіх заходів гарантування безпеки праці на робочих місцях;</w:t>
      </w:r>
    </w:p>
    <w:p w:rsidR="00EC522D" w:rsidRPr="00EC522D" w:rsidRDefault="00EC522D" w:rsidP="00EC522D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EC522D">
        <w:rPr>
          <w:rFonts w:ascii="Roboto Condensed" w:hAnsi="Roboto Condensed" w:cs="Times New Roman"/>
          <w:sz w:val="28"/>
          <w:szCs w:val="28"/>
          <w:lang w:val="uk-UA"/>
        </w:rPr>
        <w:t>- набуття необхідних навичок щодо забезпечення гарантованого рівня безпеки функціонування об’єктів господарювання в межах науково-обґрунтованих критеріїв прийнятного ризику.</w:t>
      </w:r>
    </w:p>
    <w:p w:rsidR="00E03C42" w:rsidRPr="00340A98" w:rsidRDefault="00E03C42" w:rsidP="00340A98">
      <w:pPr>
        <w:pStyle w:val="10"/>
        <w:rPr>
          <w:szCs w:val="26"/>
        </w:rPr>
      </w:pPr>
      <w:r w:rsidRPr="00FD7C9C">
        <w:rPr>
          <w:szCs w:val="26"/>
        </w:rPr>
        <w:t>Інтегральна компетентність:</w:t>
      </w:r>
      <w:r w:rsidRPr="00340A98">
        <w:rPr>
          <w:szCs w:val="26"/>
        </w:rPr>
        <w:t xml:space="preserve"> </w:t>
      </w:r>
      <w:r w:rsidR="007042EB">
        <w:rPr>
          <w:szCs w:val="26"/>
        </w:rPr>
        <w:t>з</w:t>
      </w:r>
      <w:r w:rsidR="007042EB" w:rsidRPr="00A44B4C">
        <w:rPr>
          <w:szCs w:val="26"/>
        </w:rPr>
        <w:t>датність розв’язувати складні спеціалізовані задачі та практичні проблеми у певній галузі професійної діяльності або у процесі навчання, що передбачає застосування певних теорій та методів відповідних наук і характеризується комплексністю та невизначеністю умов</w:t>
      </w:r>
      <w:r w:rsidRPr="00340A98">
        <w:rPr>
          <w:szCs w:val="26"/>
        </w:rPr>
        <w:t>.</w:t>
      </w:r>
    </w:p>
    <w:p w:rsidR="00E03C42" w:rsidRPr="00B536F5" w:rsidRDefault="00E03C42" w:rsidP="00340A98">
      <w:pPr>
        <w:pStyle w:val="10"/>
        <w:rPr>
          <w:b/>
          <w:szCs w:val="26"/>
        </w:rPr>
      </w:pPr>
      <w:r w:rsidRPr="00B536F5">
        <w:rPr>
          <w:b/>
          <w:szCs w:val="26"/>
        </w:rPr>
        <w:t>Загальні компетентності:</w:t>
      </w:r>
    </w:p>
    <w:p w:rsidR="007042EB" w:rsidRPr="007042EB" w:rsidRDefault="007042EB" w:rsidP="007042EB">
      <w:pPr>
        <w:pStyle w:val="10"/>
        <w:rPr>
          <w:szCs w:val="26"/>
        </w:rPr>
      </w:pPr>
      <w:r w:rsidRPr="007042EB">
        <w:rPr>
          <w:szCs w:val="26"/>
        </w:rPr>
        <w:t>- здатність реалізувати свої права і обов’язки як члена суспільства, усвідомлюючи засади національної політики щодо аспектів  особистої та  колективної безпеки;</w:t>
      </w:r>
    </w:p>
    <w:p w:rsidR="007042EB" w:rsidRPr="007042EB" w:rsidRDefault="007042EB" w:rsidP="007042EB">
      <w:pPr>
        <w:pStyle w:val="10"/>
        <w:rPr>
          <w:szCs w:val="26"/>
        </w:rPr>
      </w:pPr>
      <w:r w:rsidRPr="007042EB">
        <w:rPr>
          <w:szCs w:val="26"/>
        </w:rPr>
        <w:t>- здатність застосовувати отриманні знання в умовах дії небезпечних чинників;</w:t>
      </w:r>
    </w:p>
    <w:p w:rsidR="007042EB" w:rsidRPr="007042EB" w:rsidRDefault="007042EB" w:rsidP="007042EB">
      <w:pPr>
        <w:pStyle w:val="10"/>
        <w:rPr>
          <w:szCs w:val="26"/>
        </w:rPr>
      </w:pPr>
      <w:r w:rsidRPr="007042EB">
        <w:rPr>
          <w:szCs w:val="26"/>
        </w:rPr>
        <w:t>- здатність до адаптації та дії в несприятливих ситуаціях.</w:t>
      </w:r>
    </w:p>
    <w:p w:rsidR="00695DFD" w:rsidRPr="007042EB" w:rsidRDefault="007042EB" w:rsidP="007042EB">
      <w:pPr>
        <w:pStyle w:val="10"/>
        <w:rPr>
          <w:szCs w:val="26"/>
          <w:lang w:val="ru-RU"/>
        </w:rPr>
      </w:pPr>
      <w:r w:rsidRPr="007042EB">
        <w:rPr>
          <w:szCs w:val="26"/>
          <w:lang w:val="ru-RU"/>
        </w:rPr>
        <w:t xml:space="preserve">- </w:t>
      </w:r>
      <w:proofErr w:type="spellStart"/>
      <w:r w:rsidRPr="007042EB">
        <w:rPr>
          <w:szCs w:val="26"/>
          <w:lang w:val="ru-RU"/>
        </w:rPr>
        <w:t>здатність</w:t>
      </w:r>
      <w:proofErr w:type="spellEnd"/>
      <w:r w:rsidRPr="007042EB">
        <w:rPr>
          <w:szCs w:val="26"/>
          <w:lang w:val="ru-RU"/>
        </w:rPr>
        <w:t xml:space="preserve"> </w:t>
      </w:r>
      <w:proofErr w:type="spellStart"/>
      <w:r w:rsidRPr="007042EB">
        <w:rPr>
          <w:szCs w:val="26"/>
          <w:lang w:val="ru-RU"/>
        </w:rPr>
        <w:t>діяти</w:t>
      </w:r>
      <w:proofErr w:type="spellEnd"/>
      <w:r w:rsidRPr="007042EB">
        <w:rPr>
          <w:szCs w:val="26"/>
          <w:lang w:val="ru-RU"/>
        </w:rPr>
        <w:t xml:space="preserve"> </w:t>
      </w:r>
      <w:proofErr w:type="spellStart"/>
      <w:r w:rsidRPr="007042EB">
        <w:rPr>
          <w:szCs w:val="26"/>
          <w:lang w:val="ru-RU"/>
        </w:rPr>
        <w:t>соціально</w:t>
      </w:r>
      <w:proofErr w:type="spellEnd"/>
      <w:r w:rsidRPr="007042EB">
        <w:rPr>
          <w:szCs w:val="26"/>
          <w:lang w:val="ru-RU"/>
        </w:rPr>
        <w:t xml:space="preserve"> </w:t>
      </w:r>
      <w:proofErr w:type="spellStart"/>
      <w:r w:rsidRPr="007042EB">
        <w:rPr>
          <w:szCs w:val="26"/>
          <w:lang w:val="ru-RU"/>
        </w:rPr>
        <w:t>відповідально</w:t>
      </w:r>
      <w:proofErr w:type="spellEnd"/>
      <w:r w:rsidRPr="007042EB">
        <w:rPr>
          <w:szCs w:val="26"/>
          <w:lang w:val="ru-RU"/>
        </w:rPr>
        <w:t xml:space="preserve"> та </w:t>
      </w:r>
      <w:proofErr w:type="spellStart"/>
      <w:r w:rsidRPr="007042EB">
        <w:rPr>
          <w:szCs w:val="26"/>
          <w:lang w:val="ru-RU"/>
        </w:rPr>
        <w:t>свідомо</w:t>
      </w:r>
      <w:proofErr w:type="spellEnd"/>
      <w:r w:rsidRPr="007042EB">
        <w:rPr>
          <w:szCs w:val="26"/>
          <w:lang w:val="ru-RU"/>
        </w:rPr>
        <w:t>.</w:t>
      </w:r>
    </w:p>
    <w:p w:rsidR="00E03C42" w:rsidRPr="00B536F5" w:rsidRDefault="00E03C42" w:rsidP="00340A98">
      <w:pPr>
        <w:pStyle w:val="10"/>
        <w:rPr>
          <w:b/>
          <w:szCs w:val="26"/>
        </w:rPr>
      </w:pPr>
      <w:r w:rsidRPr="00B536F5">
        <w:rPr>
          <w:b/>
          <w:szCs w:val="26"/>
        </w:rPr>
        <w:t>Спеціальні (фахові, предметні) компетентності:</w:t>
      </w:r>
    </w:p>
    <w:p w:rsidR="007042EB" w:rsidRPr="007042EB" w:rsidRDefault="007042EB" w:rsidP="007042EB">
      <w:pPr>
        <w:pStyle w:val="10"/>
      </w:pPr>
      <w:r w:rsidRPr="007042EB">
        <w:t xml:space="preserve">- здатність аналізувати результати діяльності організації у </w:t>
      </w:r>
      <w:proofErr w:type="spellStart"/>
      <w:r w:rsidRPr="007042EB">
        <w:t>безпековій</w:t>
      </w:r>
      <w:proofErr w:type="spellEnd"/>
      <w:r w:rsidRPr="007042EB">
        <w:t xml:space="preserve"> галузі та зіставляти їх з факторами впливу оточуючого середовища;</w:t>
      </w:r>
    </w:p>
    <w:p w:rsidR="007042EB" w:rsidRPr="007042EB" w:rsidRDefault="007042EB" w:rsidP="007042EB">
      <w:pPr>
        <w:pStyle w:val="10"/>
      </w:pPr>
      <w:r w:rsidRPr="007042EB">
        <w:t xml:space="preserve">- вміння використовувати вимоги загальнодержавних та інших нормативно-правових актів при вирішенні конкретних </w:t>
      </w:r>
      <w:proofErr w:type="spellStart"/>
      <w:r w:rsidRPr="007042EB">
        <w:t>безпекових</w:t>
      </w:r>
      <w:proofErr w:type="spellEnd"/>
      <w:r w:rsidRPr="007042EB">
        <w:t xml:space="preserve"> питань;</w:t>
      </w:r>
    </w:p>
    <w:p w:rsidR="007042EB" w:rsidRPr="007042EB" w:rsidRDefault="007042EB" w:rsidP="007042EB">
      <w:pPr>
        <w:pStyle w:val="10"/>
      </w:pPr>
      <w:r w:rsidRPr="007042EB">
        <w:t>- вміти застосовувати систему аналізу та управління ризиками в будь-якій життєвій ситуації</w:t>
      </w:r>
    </w:p>
    <w:p w:rsidR="007042EB" w:rsidRPr="007042EB" w:rsidRDefault="007042EB" w:rsidP="007042EB">
      <w:pPr>
        <w:pStyle w:val="10"/>
      </w:pPr>
      <w:r w:rsidRPr="007042EB">
        <w:lastRenderedPageBreak/>
        <w:t>- оволодіти навичками здійснення безпечної діяльності, прагнення до збереження навколишнього середовища.</w:t>
      </w:r>
    </w:p>
    <w:p w:rsidR="007042EB" w:rsidRPr="007042EB" w:rsidRDefault="007042EB" w:rsidP="007042EB">
      <w:pPr>
        <w:pStyle w:val="10"/>
      </w:pPr>
      <w:r w:rsidRPr="007042EB">
        <w:t>- здатність управляти комплексними діями або проектами з урахуванням всіх аспектів вирішуваної проблеми, у тому числі пов’язаних із виробництвом, експлуатацією, технічним обслуговуванням та утилізацією.</w:t>
      </w:r>
    </w:p>
    <w:p w:rsidR="007042EB" w:rsidRPr="007042EB" w:rsidRDefault="007042EB" w:rsidP="007042EB">
      <w:pPr>
        <w:pStyle w:val="10"/>
      </w:pPr>
      <w:r w:rsidRPr="007042EB">
        <w:t>- вміти застосовувати найбільш ефективні та сучасні методи забезпечення виробничої безпеки;</w:t>
      </w:r>
    </w:p>
    <w:p w:rsidR="003C33D0" w:rsidRPr="007042EB" w:rsidRDefault="007042EB" w:rsidP="007042EB">
      <w:pPr>
        <w:pStyle w:val="10"/>
        <w:rPr>
          <w:rStyle w:val="rvts0"/>
          <w:lang w:val="ru-RU"/>
        </w:rPr>
      </w:pPr>
      <w:r w:rsidRPr="007042EB">
        <w:rPr>
          <w:lang w:val="ru-RU"/>
        </w:rPr>
        <w:t xml:space="preserve">- </w:t>
      </w:r>
      <w:bookmarkStart w:id="0" w:name="_GoBack"/>
      <w:r w:rsidRPr="00E55374">
        <w:t xml:space="preserve">здатність оцінювати ступінь </w:t>
      </w:r>
      <w:proofErr w:type="gramStart"/>
      <w:r w:rsidRPr="00E55374">
        <w:t>негативного</w:t>
      </w:r>
      <w:proofErr w:type="gramEnd"/>
      <w:r w:rsidRPr="00E55374">
        <w:t xml:space="preserve"> впливу шкідливих та небезпечних чинників у виробничий діяльності</w:t>
      </w:r>
      <w:bookmarkEnd w:id="0"/>
    </w:p>
    <w:p w:rsidR="00E03C42" w:rsidRPr="00B536F5" w:rsidRDefault="00E03C42" w:rsidP="00340A98">
      <w:pPr>
        <w:pStyle w:val="10"/>
        <w:rPr>
          <w:rStyle w:val="rvts0"/>
          <w:b/>
          <w:szCs w:val="26"/>
        </w:rPr>
      </w:pPr>
      <w:r w:rsidRPr="00B536F5">
        <w:rPr>
          <w:rStyle w:val="rvts0"/>
          <w:b/>
          <w:szCs w:val="26"/>
        </w:rPr>
        <w:t>Очікувані програмні результати навчання:</w:t>
      </w:r>
    </w:p>
    <w:p w:rsidR="007042EB" w:rsidRPr="007042EB" w:rsidRDefault="007042EB" w:rsidP="007042EB">
      <w:pPr>
        <w:pStyle w:val="10"/>
      </w:pPr>
      <w:r w:rsidRPr="007042EB">
        <w:t xml:space="preserve">- демонструвати знання та навички при виявленні </w:t>
      </w:r>
      <w:proofErr w:type="spellStart"/>
      <w:r w:rsidRPr="007042EB">
        <w:t>безпекових</w:t>
      </w:r>
      <w:proofErr w:type="spellEnd"/>
      <w:r w:rsidRPr="007042EB">
        <w:t xml:space="preserve"> проблем, які можуть виникнути</w:t>
      </w:r>
      <w:r>
        <w:t xml:space="preserve"> в середовищі перебування людини</w:t>
      </w:r>
      <w:r w:rsidRPr="007042EB">
        <w:t>;</w:t>
      </w:r>
    </w:p>
    <w:p w:rsidR="007042EB" w:rsidRPr="007042EB" w:rsidRDefault="007042EB" w:rsidP="007042EB">
      <w:pPr>
        <w:pStyle w:val="10"/>
      </w:pPr>
      <w:r w:rsidRPr="007042EB">
        <w:t>- оцінювати правові, соціальні та економічні наслідки реалізації факторів надзвичайних ситуацій;</w:t>
      </w:r>
    </w:p>
    <w:p w:rsidR="007042EB" w:rsidRPr="007042EB" w:rsidRDefault="007042EB" w:rsidP="007042EB">
      <w:pPr>
        <w:pStyle w:val="10"/>
      </w:pPr>
      <w:r w:rsidRPr="007042EB">
        <w:t>- оцінювати ефективність застосованих заходів для підвищення безпеки перебування людини у життєвому середовищі;</w:t>
      </w:r>
    </w:p>
    <w:p w:rsidR="007042EB" w:rsidRPr="007042EB" w:rsidRDefault="007042EB" w:rsidP="007042EB">
      <w:pPr>
        <w:pStyle w:val="10"/>
      </w:pPr>
      <w:r w:rsidRPr="007042EB">
        <w:t>- вміти формулювати завдання спрямовані на підвищення виробничої безпеки;</w:t>
      </w:r>
    </w:p>
    <w:p w:rsidR="007042EB" w:rsidRPr="007042EB" w:rsidRDefault="007042EB" w:rsidP="007042EB">
      <w:pPr>
        <w:pStyle w:val="10"/>
      </w:pPr>
      <w:r w:rsidRPr="007042EB">
        <w:t>- вміти застосовувати отриманні знання при усуненні можливих причин небезпечних та шкідливих факторів;</w:t>
      </w:r>
    </w:p>
    <w:p w:rsidR="0051469E" w:rsidRDefault="007042EB" w:rsidP="0051469E">
      <w:pPr>
        <w:pStyle w:val="10"/>
        <w:rPr>
          <w:i/>
          <w:szCs w:val="26"/>
        </w:rPr>
      </w:pPr>
      <w:r w:rsidRPr="007042EB">
        <w:t>- здатність до організації функціонування системи управління охороною праці на підприємстві.</w:t>
      </w:r>
      <w:r w:rsidRPr="007042EB">
        <w:rPr>
          <w:i/>
          <w:szCs w:val="26"/>
        </w:rPr>
        <w:t xml:space="preserve"> </w:t>
      </w:r>
    </w:p>
    <w:p w:rsidR="009934F8" w:rsidRPr="00AE502B" w:rsidRDefault="00655B19" w:rsidP="001619A5">
      <w:pPr>
        <w:spacing w:line="240" w:lineRule="auto"/>
        <w:jc w:val="both"/>
        <w:rPr>
          <w:rFonts w:ascii="Roboto Condensed" w:hAnsi="Roboto Condensed" w:cs="Times New Roman"/>
          <w:b/>
          <w:bCs/>
          <w:sz w:val="28"/>
          <w:szCs w:val="28"/>
          <w:lang w:val="uk-UA"/>
        </w:rPr>
      </w:pPr>
      <w:r>
        <w:rPr>
          <w:rFonts w:ascii="Roboto Condensed" w:hAnsi="Roboto Condensed" w:cs="Times New Roman"/>
          <w:sz w:val="28"/>
          <w:szCs w:val="28"/>
          <w:lang w:val="uk-UA"/>
        </w:rPr>
        <w:pict w14:anchorId="0D5DE0BD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6111F8" w:rsidRPr="00E55374" w:rsidTr="0060373E">
        <w:tc>
          <w:tcPr>
            <w:tcW w:w="9356" w:type="dxa"/>
            <w:shd w:val="clear" w:color="auto" w:fill="C6D9F1" w:themeFill="text2" w:themeFillTint="33"/>
          </w:tcPr>
          <w:p w:rsidR="006111F8" w:rsidRPr="00AE502B" w:rsidRDefault="006111F8" w:rsidP="007C2869">
            <w:pPr>
              <w:jc w:val="center"/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</w:pPr>
            <w:bookmarkStart w:id="1" w:name="_Hlk131519600"/>
            <w:r w:rsidRPr="00AE502B"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ПЕРЕЛІК ТЕМ (ТЕМАТИЧНИЙ ПЛАН) ДИСЦИПЛІНИ</w:t>
            </w:r>
          </w:p>
        </w:tc>
      </w:tr>
    </w:tbl>
    <w:bookmarkEnd w:id="1"/>
    <w:p w:rsidR="00DE31F0" w:rsidRPr="00326B9D" w:rsidRDefault="00140E8E" w:rsidP="00326B9D">
      <w:pPr>
        <w:spacing w:after="60" w:line="240" w:lineRule="auto"/>
        <w:jc w:val="center"/>
        <w:rPr>
          <w:rFonts w:ascii="Roboto Condensed" w:hAnsi="Roboto Condensed" w:cs="Times New Roman"/>
          <w:b/>
          <w:sz w:val="28"/>
          <w:szCs w:val="28"/>
          <w:lang w:val="uk-UA"/>
        </w:rPr>
      </w:pPr>
      <w:r w:rsidRPr="00326B9D">
        <w:rPr>
          <w:rFonts w:ascii="Roboto Condensed" w:hAnsi="Roboto Condensed" w:cs="Times New Roman"/>
          <w:b/>
          <w:sz w:val="28"/>
          <w:szCs w:val="28"/>
          <w:lang w:val="uk-UA"/>
        </w:rPr>
        <w:t>Для студентів денної форми навчання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969"/>
        <w:gridCol w:w="4353"/>
      </w:tblGrid>
      <w:tr w:rsidR="00340A98" w:rsidRPr="00E55374" w:rsidTr="00340A98">
        <w:trPr>
          <w:trHeight w:val="626"/>
        </w:trPr>
        <w:tc>
          <w:tcPr>
            <w:tcW w:w="4969" w:type="dxa"/>
            <w:vAlign w:val="center"/>
          </w:tcPr>
          <w:p w:rsidR="00340A98" w:rsidRPr="002A495C" w:rsidRDefault="00AA0043" w:rsidP="0065271B">
            <w:pPr>
              <w:jc w:val="center"/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Теми лекцій, год</w:t>
            </w:r>
          </w:p>
        </w:tc>
        <w:tc>
          <w:tcPr>
            <w:tcW w:w="4353" w:type="dxa"/>
            <w:vAlign w:val="center"/>
          </w:tcPr>
          <w:p w:rsidR="00340A98" w:rsidRPr="002A495C" w:rsidRDefault="00340A98" w:rsidP="0065271B">
            <w:pPr>
              <w:jc w:val="center"/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</w:pPr>
            <w:r w:rsidRPr="002A495C"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Теми лабораторних/практичних робі</w:t>
            </w:r>
            <w:r w:rsidR="00A36CC3"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т або семінарів, год</w:t>
            </w:r>
          </w:p>
        </w:tc>
      </w:tr>
      <w:tr w:rsidR="004550AC" w:rsidRPr="00E55374" w:rsidTr="005217CE">
        <w:trPr>
          <w:trHeight w:val="479"/>
        </w:trPr>
        <w:tc>
          <w:tcPr>
            <w:tcW w:w="9322" w:type="dxa"/>
            <w:gridSpan w:val="2"/>
            <w:vAlign w:val="center"/>
          </w:tcPr>
          <w:p w:rsidR="004550AC" w:rsidRPr="002A495C" w:rsidRDefault="004550AC" w:rsidP="002A495C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2A495C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Змістовий</w:t>
            </w:r>
            <w:r w:rsidRPr="002A495C">
              <w:rPr>
                <w:rFonts w:ascii="Roboto Condensed" w:hAnsi="Roboto Condensed"/>
                <w:b/>
                <w:sz w:val="28"/>
                <w:szCs w:val="28"/>
                <w:lang w:val="uk-UA"/>
              </w:rPr>
              <w:t xml:space="preserve"> </w:t>
            </w:r>
            <w:r w:rsidRPr="002A495C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модуль</w:t>
            </w:r>
            <w:r w:rsidRPr="002A495C">
              <w:rPr>
                <w:rFonts w:ascii="Roboto Condensed" w:hAnsi="Roboto Condensed" w:cs="Rockwell"/>
                <w:b/>
                <w:sz w:val="28"/>
                <w:szCs w:val="28"/>
                <w:lang w:val="uk-UA"/>
              </w:rPr>
              <w:t> </w:t>
            </w:r>
            <w:r w:rsidRPr="002A495C">
              <w:rPr>
                <w:rFonts w:ascii="Roboto Condensed" w:hAnsi="Roboto Condensed"/>
                <w:b/>
                <w:sz w:val="28"/>
                <w:szCs w:val="28"/>
                <w:lang w:val="uk-UA"/>
              </w:rPr>
              <w:t>1</w:t>
            </w:r>
            <w:r w:rsidRPr="002A495C">
              <w:rPr>
                <w:rFonts w:ascii="Roboto Condensed" w:hAnsi="Roboto Condensed" w:cs="Rockwell"/>
                <w:b/>
                <w:sz w:val="28"/>
                <w:szCs w:val="28"/>
                <w:lang w:val="uk-UA"/>
              </w:rPr>
              <w:t> – </w:t>
            </w:r>
            <w:r w:rsidRPr="002A495C">
              <w:rPr>
                <w:rFonts w:ascii="Roboto Condensed" w:hAnsi="Roboto Condensed"/>
                <w:b/>
                <w:i/>
                <w:sz w:val="28"/>
                <w:szCs w:val="28"/>
                <w:lang w:val="uk-UA"/>
              </w:rPr>
              <w:t>«</w:t>
            </w:r>
            <w:r w:rsidR="00673EEB" w:rsidRPr="00673EEB">
              <w:rPr>
                <w:rFonts w:ascii="Roboto Condensed" w:hAnsi="Roboto Condensed" w:cs="Times New Roman"/>
                <w:b/>
                <w:i/>
                <w:sz w:val="28"/>
                <w:szCs w:val="28"/>
                <w:lang w:val="uk-UA"/>
              </w:rPr>
              <w:t>Захист життєвого середовища перебування людини</w:t>
            </w:r>
            <w:r w:rsidRPr="002A495C">
              <w:rPr>
                <w:rFonts w:ascii="Roboto Condensed" w:hAnsi="Roboto Condensed" w:cs="Rockwell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340A98" w:rsidRPr="00E55374" w:rsidTr="002A495C">
        <w:trPr>
          <w:trHeight w:val="479"/>
        </w:trPr>
        <w:tc>
          <w:tcPr>
            <w:tcW w:w="4969" w:type="dxa"/>
            <w:vAlign w:val="center"/>
          </w:tcPr>
          <w:p w:rsidR="00340A98" w:rsidRPr="00140E8E" w:rsidRDefault="007D34F5" w:rsidP="002A495C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7D34F5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Основи законодавства України з питань безпеки людини та навколишнього середовища </w:t>
            </w:r>
            <w:r w:rsidR="00340A98"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4353" w:type="dxa"/>
            <w:vAlign w:val="center"/>
          </w:tcPr>
          <w:p w:rsidR="00340A98" w:rsidRPr="00140E8E" w:rsidRDefault="004550AC" w:rsidP="003103A1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Засоби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виявлення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радіаційного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та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хімічного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забруднення</w:t>
            </w:r>
            <w:r w:rsidR="00340A98"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(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2</w:t>
            </w:r>
            <w:r w:rsidR="003103A1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г</w:t>
            </w:r>
            <w:r w:rsidR="00340A98"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од)</w:t>
            </w:r>
          </w:p>
        </w:tc>
      </w:tr>
      <w:tr w:rsidR="00340A98" w:rsidRPr="00E55374" w:rsidTr="002A495C">
        <w:trPr>
          <w:trHeight w:val="479"/>
        </w:trPr>
        <w:tc>
          <w:tcPr>
            <w:tcW w:w="4969" w:type="dxa"/>
            <w:vAlign w:val="center"/>
          </w:tcPr>
          <w:p w:rsidR="00340A98" w:rsidRPr="00140E8E" w:rsidRDefault="007D34F5" w:rsidP="00AA0043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7D34F5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Організація та управляння екологічною безпекою</w:t>
            </w:r>
            <w:r w:rsidR="00340A98"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="00340A98"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4353" w:type="dxa"/>
            <w:vAlign w:val="center"/>
          </w:tcPr>
          <w:p w:rsidR="00340A98" w:rsidRPr="00140E8E" w:rsidRDefault="004550AC" w:rsidP="002A495C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Оцінка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індивідуальних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якостей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особистості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,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що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впливають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на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психологію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безпеки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людини</w:t>
            </w:r>
            <w:r w:rsidR="00140E8E">
              <w:rPr>
                <w:rFonts w:ascii="Roboto Condensed" w:hAnsi="Roboto Condensed"/>
                <w:sz w:val="28"/>
                <w:szCs w:val="28"/>
                <w:lang w:val="uk-UA"/>
              </w:rPr>
              <w:br/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(2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</w:tr>
      <w:tr w:rsidR="00904003" w:rsidRPr="00E55374" w:rsidTr="002A495C">
        <w:trPr>
          <w:trHeight w:val="479"/>
        </w:trPr>
        <w:tc>
          <w:tcPr>
            <w:tcW w:w="4969" w:type="dxa"/>
            <w:vAlign w:val="center"/>
          </w:tcPr>
          <w:p w:rsidR="00904003" w:rsidRPr="00140E8E" w:rsidRDefault="00904003" w:rsidP="007D34F5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7D34F5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Засади формування захисту життєвого середовища людини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1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год)</w:t>
            </w:r>
          </w:p>
        </w:tc>
        <w:tc>
          <w:tcPr>
            <w:tcW w:w="4353" w:type="dxa"/>
            <w:vMerge w:val="restart"/>
            <w:vAlign w:val="center"/>
          </w:tcPr>
          <w:p w:rsidR="00904003" w:rsidRPr="00140E8E" w:rsidRDefault="00904003" w:rsidP="002A495C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Основи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надання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домедичної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допомоги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при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невідкладних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станах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(2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</w:tr>
      <w:tr w:rsidR="00904003" w:rsidRPr="00E55374" w:rsidTr="002A495C">
        <w:trPr>
          <w:trHeight w:val="479"/>
        </w:trPr>
        <w:tc>
          <w:tcPr>
            <w:tcW w:w="4969" w:type="dxa"/>
            <w:vAlign w:val="center"/>
          </w:tcPr>
          <w:p w:rsidR="00904003" w:rsidRPr="00140E8E" w:rsidRDefault="00904003" w:rsidP="002A495C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7D34F5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Функціонування системи аналізу та управління ризиками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(1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  <w:tc>
          <w:tcPr>
            <w:tcW w:w="4353" w:type="dxa"/>
            <w:vMerge/>
            <w:vAlign w:val="center"/>
          </w:tcPr>
          <w:p w:rsidR="00904003" w:rsidRPr="00140E8E" w:rsidRDefault="00904003" w:rsidP="002A495C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</w:p>
        </w:tc>
      </w:tr>
      <w:tr w:rsidR="004550AC" w:rsidRPr="003330F4" w:rsidTr="00F932E6">
        <w:trPr>
          <w:trHeight w:val="479"/>
        </w:trPr>
        <w:tc>
          <w:tcPr>
            <w:tcW w:w="9322" w:type="dxa"/>
            <w:gridSpan w:val="2"/>
            <w:vAlign w:val="center"/>
          </w:tcPr>
          <w:p w:rsidR="004550AC" w:rsidRPr="00140E8E" w:rsidRDefault="004550AC" w:rsidP="002A495C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140E8E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Змістовий</w:t>
            </w:r>
            <w:r w:rsidRPr="00140E8E">
              <w:rPr>
                <w:rFonts w:ascii="Roboto Condensed" w:hAnsi="Roboto Condensed"/>
                <w:b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модуль</w:t>
            </w:r>
            <w:r w:rsidRPr="00140E8E">
              <w:rPr>
                <w:rFonts w:ascii="Roboto Condensed" w:hAnsi="Roboto Condensed" w:cs="Rockwell"/>
                <w:b/>
                <w:sz w:val="28"/>
                <w:szCs w:val="28"/>
                <w:lang w:val="uk-UA"/>
              </w:rPr>
              <w:t> </w:t>
            </w:r>
            <w:r w:rsidRPr="00140E8E">
              <w:rPr>
                <w:rFonts w:ascii="Roboto Condensed" w:hAnsi="Roboto Condensed"/>
                <w:b/>
                <w:sz w:val="28"/>
                <w:szCs w:val="28"/>
                <w:lang w:val="uk-UA"/>
              </w:rPr>
              <w:t>2</w:t>
            </w:r>
            <w:r w:rsidRPr="00140E8E">
              <w:rPr>
                <w:rFonts w:ascii="Roboto Condensed" w:hAnsi="Roboto Condensed" w:cs="Rockwell"/>
                <w:b/>
                <w:sz w:val="28"/>
                <w:szCs w:val="28"/>
                <w:lang w:val="uk-UA"/>
              </w:rPr>
              <w:t> – </w:t>
            </w:r>
            <w:r w:rsidRPr="00140E8E">
              <w:rPr>
                <w:rFonts w:ascii="Roboto Condensed" w:hAnsi="Roboto Condensed"/>
                <w:b/>
                <w:i/>
                <w:sz w:val="28"/>
                <w:szCs w:val="28"/>
                <w:lang w:val="uk-UA"/>
              </w:rPr>
              <w:t>«</w:t>
            </w:r>
            <w:r w:rsidR="00673EEB" w:rsidRPr="00673EEB">
              <w:rPr>
                <w:rFonts w:ascii="Roboto Condensed" w:hAnsi="Roboto Condensed" w:cs="Times New Roman"/>
                <w:b/>
                <w:i/>
                <w:sz w:val="28"/>
                <w:szCs w:val="28"/>
                <w:lang w:val="uk-UA"/>
              </w:rPr>
              <w:t>Охорона  праці</w:t>
            </w:r>
            <w:r w:rsidRPr="00140E8E">
              <w:rPr>
                <w:rFonts w:ascii="Roboto Condensed" w:hAnsi="Roboto Condensed" w:cs="Rockwell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340A98" w:rsidRPr="00E55374" w:rsidTr="00340A98">
        <w:trPr>
          <w:trHeight w:val="479"/>
        </w:trPr>
        <w:tc>
          <w:tcPr>
            <w:tcW w:w="4969" w:type="dxa"/>
            <w:vAlign w:val="center"/>
          </w:tcPr>
          <w:p w:rsidR="00340A98" w:rsidRPr="00140E8E" w:rsidRDefault="007D34F5" w:rsidP="002A495C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7D34F5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Правове та норма</w:t>
            </w:r>
            <w:r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тивне регулювання охорони праці</w:t>
            </w:r>
            <w:r w:rsid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</w:t>
            </w:r>
            <w:r w:rsidR="00140E8E"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(1 </w:t>
            </w:r>
            <w:r w:rsidR="00140E8E"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="00140E8E"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  <w:tc>
          <w:tcPr>
            <w:tcW w:w="4353" w:type="dxa"/>
            <w:vAlign w:val="center"/>
          </w:tcPr>
          <w:p w:rsidR="00340A98" w:rsidRPr="00140E8E" w:rsidRDefault="00904003" w:rsidP="002A495C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Дослідження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опору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тіла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людини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електричному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струму (2</w:t>
            </w:r>
            <w:r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год)</w:t>
            </w:r>
          </w:p>
        </w:tc>
      </w:tr>
      <w:tr w:rsidR="00904003" w:rsidRPr="00E55374" w:rsidTr="00340A98">
        <w:trPr>
          <w:trHeight w:val="479"/>
        </w:trPr>
        <w:tc>
          <w:tcPr>
            <w:tcW w:w="4969" w:type="dxa"/>
            <w:vAlign w:val="center"/>
          </w:tcPr>
          <w:p w:rsidR="00904003" w:rsidRPr="00140E8E" w:rsidRDefault="00904003" w:rsidP="00904003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7D34F5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lastRenderedPageBreak/>
              <w:t>Державне управління охороною праці та організація охорони праці на виробництві</w:t>
            </w:r>
            <w:r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(1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  <w:tc>
          <w:tcPr>
            <w:tcW w:w="4353" w:type="dxa"/>
            <w:vAlign w:val="center"/>
          </w:tcPr>
          <w:p w:rsidR="00904003" w:rsidRPr="00140E8E" w:rsidRDefault="00904003" w:rsidP="00904003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Дослідження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штучного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освітлення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робочих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місць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у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приміщенні (1</w:t>
            </w:r>
            <w:r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 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год)</w:t>
            </w:r>
          </w:p>
        </w:tc>
      </w:tr>
      <w:tr w:rsidR="00904003" w:rsidRPr="00E55374" w:rsidTr="00340A98">
        <w:trPr>
          <w:trHeight w:val="479"/>
        </w:trPr>
        <w:tc>
          <w:tcPr>
            <w:tcW w:w="4969" w:type="dxa"/>
            <w:vAlign w:val="center"/>
          </w:tcPr>
          <w:p w:rsidR="00904003" w:rsidRPr="00140E8E" w:rsidRDefault="00904003" w:rsidP="00904003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7D34F5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Розслідування та облік нещасних випадків, виробничого травматизму, професійних захворювань та отруєнь. Розслідування аварій</w:t>
            </w:r>
            <w:r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(1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  <w:tc>
          <w:tcPr>
            <w:tcW w:w="4353" w:type="dxa"/>
            <w:vAlign w:val="center"/>
          </w:tcPr>
          <w:p w:rsidR="00904003" w:rsidRPr="00140E8E" w:rsidRDefault="00904003" w:rsidP="00904003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Дослідження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природної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освітленості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виробничих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приміщень (1</w:t>
            </w:r>
            <w:r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год)</w:t>
            </w:r>
          </w:p>
        </w:tc>
      </w:tr>
      <w:tr w:rsidR="00904003" w:rsidRPr="00E55374" w:rsidTr="00340A98">
        <w:trPr>
          <w:trHeight w:val="479"/>
        </w:trPr>
        <w:tc>
          <w:tcPr>
            <w:tcW w:w="4969" w:type="dxa"/>
            <w:vAlign w:val="center"/>
          </w:tcPr>
          <w:p w:rsidR="00904003" w:rsidRPr="00140E8E" w:rsidRDefault="00904003" w:rsidP="00904003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7D34F5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Професійні захворювання та травматизм. Профілактика щодо їх виникнення</w:t>
            </w:r>
            <w:r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(1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  <w:tc>
          <w:tcPr>
            <w:tcW w:w="4353" w:type="dxa"/>
            <w:vAlign w:val="center"/>
          </w:tcPr>
          <w:p w:rsidR="00904003" w:rsidRPr="00140E8E" w:rsidRDefault="00904003" w:rsidP="00904003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Дослідження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запиленості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повітряного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середовища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у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виробничих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приміщеннях (2</w:t>
            </w:r>
            <w:r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год)</w:t>
            </w:r>
          </w:p>
        </w:tc>
      </w:tr>
      <w:tr w:rsidR="00140E8E" w:rsidRPr="00E55374" w:rsidTr="00340A98">
        <w:trPr>
          <w:trHeight w:val="479"/>
        </w:trPr>
        <w:tc>
          <w:tcPr>
            <w:tcW w:w="4969" w:type="dxa"/>
            <w:vAlign w:val="center"/>
          </w:tcPr>
          <w:p w:rsidR="00140E8E" w:rsidRPr="00140E8E" w:rsidRDefault="007D34F5" w:rsidP="007D34F5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7D34F5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Основи фізіології та гігієни праці. Повітря робочої зони. Освітлення робочих місць і виробничих приміщень. Шум, вібрація, їх дія на організм людини. Електромагнітні та іонізуючі випромінювання</w:t>
            </w:r>
            <w:r w:rsidR="003103A1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br/>
            </w:r>
            <w:r w:rsidR="00140E8E"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>(</w:t>
            </w:r>
            <w:r>
              <w:rPr>
                <w:rFonts w:ascii="Roboto Condensed" w:hAnsi="Roboto Condensed"/>
                <w:sz w:val="28"/>
                <w:szCs w:val="28"/>
                <w:lang w:val="uk-UA"/>
              </w:rPr>
              <w:t>4</w:t>
            </w:r>
            <w:r w:rsidR="00140E8E"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="00140E8E"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="00140E8E"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  <w:tc>
          <w:tcPr>
            <w:tcW w:w="4353" w:type="dxa"/>
            <w:vAlign w:val="center"/>
          </w:tcPr>
          <w:p w:rsidR="00140E8E" w:rsidRPr="00140E8E" w:rsidRDefault="00140E8E" w:rsidP="00E63516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Вимірювання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параметрів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шуму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і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дослідження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звукоізолюючої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спроможності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акустичного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екрану (2</w:t>
            </w:r>
            <w:r w:rsidR="003103A1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год)</w:t>
            </w:r>
          </w:p>
        </w:tc>
      </w:tr>
    </w:tbl>
    <w:p w:rsidR="0051469E" w:rsidRDefault="0051469E" w:rsidP="00140E8E">
      <w:pPr>
        <w:spacing w:line="240" w:lineRule="auto"/>
        <w:jc w:val="both"/>
        <w:rPr>
          <w:rFonts w:ascii="Roboto Condensed" w:hAnsi="Roboto Condensed" w:cs="Times New Roman"/>
          <w:sz w:val="28"/>
          <w:szCs w:val="28"/>
          <w:lang w:val="uk-UA"/>
        </w:rPr>
      </w:pPr>
    </w:p>
    <w:p w:rsidR="00140E8E" w:rsidRPr="00326B9D" w:rsidRDefault="00140E8E" w:rsidP="00326B9D">
      <w:pPr>
        <w:spacing w:after="60" w:line="240" w:lineRule="auto"/>
        <w:jc w:val="center"/>
        <w:rPr>
          <w:rFonts w:ascii="Roboto Condensed" w:hAnsi="Roboto Condensed" w:cs="Times New Roman"/>
          <w:b/>
          <w:sz w:val="28"/>
          <w:szCs w:val="28"/>
          <w:lang w:val="uk-UA"/>
        </w:rPr>
      </w:pPr>
      <w:r w:rsidRPr="00326B9D">
        <w:rPr>
          <w:rFonts w:ascii="Roboto Condensed" w:hAnsi="Roboto Condensed" w:cs="Times New Roman"/>
          <w:b/>
          <w:sz w:val="28"/>
          <w:szCs w:val="28"/>
          <w:lang w:val="uk-UA"/>
        </w:rPr>
        <w:t>Для студентів заочної форми навчання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969"/>
        <w:gridCol w:w="4353"/>
      </w:tblGrid>
      <w:tr w:rsidR="00140E8E" w:rsidRPr="00E55374" w:rsidTr="00E63516">
        <w:trPr>
          <w:trHeight w:val="626"/>
        </w:trPr>
        <w:tc>
          <w:tcPr>
            <w:tcW w:w="4969" w:type="dxa"/>
            <w:vAlign w:val="center"/>
          </w:tcPr>
          <w:p w:rsidR="00140E8E" w:rsidRPr="002A495C" w:rsidRDefault="00AA0043" w:rsidP="00140E8E">
            <w:pPr>
              <w:jc w:val="center"/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Теми лекцій, год</w:t>
            </w:r>
          </w:p>
        </w:tc>
        <w:tc>
          <w:tcPr>
            <w:tcW w:w="4353" w:type="dxa"/>
            <w:vAlign w:val="center"/>
          </w:tcPr>
          <w:p w:rsidR="00140E8E" w:rsidRPr="002A495C" w:rsidRDefault="00140E8E" w:rsidP="00140E8E">
            <w:pPr>
              <w:jc w:val="center"/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</w:pPr>
            <w:r w:rsidRPr="002A495C"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Теми лабораторних/практичних робі</w:t>
            </w:r>
            <w:r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т або семінарів, год</w:t>
            </w:r>
          </w:p>
        </w:tc>
      </w:tr>
      <w:tr w:rsidR="00140E8E" w:rsidRPr="00E55374" w:rsidTr="00E63516">
        <w:trPr>
          <w:trHeight w:val="479"/>
        </w:trPr>
        <w:tc>
          <w:tcPr>
            <w:tcW w:w="9322" w:type="dxa"/>
            <w:gridSpan w:val="2"/>
            <w:vAlign w:val="center"/>
          </w:tcPr>
          <w:p w:rsidR="00140E8E" w:rsidRPr="002A495C" w:rsidRDefault="00140E8E" w:rsidP="00140E8E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2A495C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Змістовий</w:t>
            </w:r>
            <w:r w:rsidRPr="002A495C">
              <w:rPr>
                <w:rFonts w:ascii="Roboto Condensed" w:hAnsi="Roboto Condensed"/>
                <w:b/>
                <w:sz w:val="28"/>
                <w:szCs w:val="28"/>
                <w:lang w:val="uk-UA"/>
              </w:rPr>
              <w:t xml:space="preserve"> </w:t>
            </w:r>
            <w:r w:rsidRPr="002A495C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модуль</w:t>
            </w:r>
            <w:r w:rsidRPr="002A495C">
              <w:rPr>
                <w:rFonts w:ascii="Roboto Condensed" w:hAnsi="Roboto Condensed" w:cs="Rockwell"/>
                <w:b/>
                <w:sz w:val="28"/>
                <w:szCs w:val="28"/>
                <w:lang w:val="uk-UA"/>
              </w:rPr>
              <w:t> </w:t>
            </w:r>
            <w:r w:rsidRPr="002A495C">
              <w:rPr>
                <w:rFonts w:ascii="Roboto Condensed" w:hAnsi="Roboto Condensed"/>
                <w:b/>
                <w:sz w:val="28"/>
                <w:szCs w:val="28"/>
                <w:lang w:val="uk-UA"/>
              </w:rPr>
              <w:t>1</w:t>
            </w:r>
            <w:r w:rsidRPr="002A495C">
              <w:rPr>
                <w:rFonts w:ascii="Roboto Condensed" w:hAnsi="Roboto Condensed" w:cs="Rockwell"/>
                <w:b/>
                <w:sz w:val="28"/>
                <w:szCs w:val="28"/>
                <w:lang w:val="uk-UA"/>
              </w:rPr>
              <w:t> – </w:t>
            </w:r>
            <w:r w:rsidRPr="002A495C">
              <w:rPr>
                <w:rFonts w:ascii="Roboto Condensed" w:hAnsi="Roboto Condensed"/>
                <w:b/>
                <w:i/>
                <w:sz w:val="28"/>
                <w:szCs w:val="28"/>
                <w:lang w:val="uk-UA"/>
              </w:rPr>
              <w:t>«</w:t>
            </w:r>
            <w:r w:rsidR="0016478E" w:rsidRPr="00673EEB">
              <w:rPr>
                <w:rFonts w:ascii="Roboto Condensed" w:hAnsi="Roboto Condensed" w:cs="Times New Roman"/>
                <w:b/>
                <w:i/>
                <w:sz w:val="28"/>
                <w:szCs w:val="28"/>
                <w:lang w:val="uk-UA"/>
              </w:rPr>
              <w:t>Захист життєвого середовища перебування людини</w:t>
            </w:r>
            <w:r w:rsidR="0016478E" w:rsidRPr="002A495C">
              <w:rPr>
                <w:rFonts w:ascii="Roboto Condensed" w:hAnsi="Roboto Condensed" w:cs="Rockwell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B94497" w:rsidRPr="00E55374" w:rsidTr="00E63516">
        <w:trPr>
          <w:trHeight w:val="479"/>
        </w:trPr>
        <w:tc>
          <w:tcPr>
            <w:tcW w:w="4969" w:type="dxa"/>
            <w:vAlign w:val="center"/>
          </w:tcPr>
          <w:p w:rsidR="00B94497" w:rsidRPr="00140E8E" w:rsidRDefault="00B94497" w:rsidP="00140E8E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B94497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Основи законодавства України з питань безпеки людини та навколишнього середовища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1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год)</w:t>
            </w:r>
          </w:p>
        </w:tc>
        <w:tc>
          <w:tcPr>
            <w:tcW w:w="4353" w:type="dxa"/>
            <w:vMerge w:val="restart"/>
            <w:vAlign w:val="center"/>
          </w:tcPr>
          <w:p w:rsidR="00B94497" w:rsidRPr="00140E8E" w:rsidRDefault="00B94497" w:rsidP="00140E8E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Основи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надання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домедичної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допомоги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при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невідкладних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станах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Roboto Condensed" w:hAnsi="Roboto Condensed"/>
                <w:sz w:val="28"/>
                <w:szCs w:val="28"/>
                <w:lang w:val="uk-UA"/>
              </w:rPr>
              <w:t>1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</w:tr>
      <w:tr w:rsidR="00B94497" w:rsidRPr="00E55374" w:rsidTr="00E63516">
        <w:trPr>
          <w:trHeight w:val="479"/>
        </w:trPr>
        <w:tc>
          <w:tcPr>
            <w:tcW w:w="4969" w:type="dxa"/>
            <w:vAlign w:val="center"/>
          </w:tcPr>
          <w:p w:rsidR="00B94497" w:rsidRPr="00140E8E" w:rsidRDefault="00B94497" w:rsidP="00AA0043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B94497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Організація та управляння екологічною безпекою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1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год)</w:t>
            </w:r>
          </w:p>
        </w:tc>
        <w:tc>
          <w:tcPr>
            <w:tcW w:w="4353" w:type="dxa"/>
            <w:vMerge/>
            <w:vAlign w:val="center"/>
          </w:tcPr>
          <w:p w:rsidR="00B94497" w:rsidRPr="00140E8E" w:rsidRDefault="00B94497" w:rsidP="00140E8E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</w:p>
        </w:tc>
      </w:tr>
      <w:tr w:rsidR="00140E8E" w:rsidRPr="003330F4" w:rsidTr="00E63516">
        <w:trPr>
          <w:trHeight w:val="479"/>
        </w:trPr>
        <w:tc>
          <w:tcPr>
            <w:tcW w:w="9322" w:type="dxa"/>
            <w:gridSpan w:val="2"/>
            <w:vAlign w:val="center"/>
          </w:tcPr>
          <w:p w:rsidR="00140E8E" w:rsidRPr="00140E8E" w:rsidRDefault="00140E8E" w:rsidP="00140E8E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140E8E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Змістовий</w:t>
            </w:r>
            <w:r w:rsidRPr="00140E8E">
              <w:rPr>
                <w:rFonts w:ascii="Roboto Condensed" w:hAnsi="Roboto Condensed"/>
                <w:b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модуль</w:t>
            </w:r>
            <w:r w:rsidRPr="00140E8E">
              <w:rPr>
                <w:rFonts w:ascii="Roboto Condensed" w:hAnsi="Roboto Condensed" w:cs="Rockwell"/>
                <w:b/>
                <w:sz w:val="28"/>
                <w:szCs w:val="28"/>
                <w:lang w:val="uk-UA"/>
              </w:rPr>
              <w:t> </w:t>
            </w:r>
            <w:r w:rsidRPr="00140E8E">
              <w:rPr>
                <w:rFonts w:ascii="Roboto Condensed" w:hAnsi="Roboto Condensed"/>
                <w:b/>
                <w:sz w:val="28"/>
                <w:szCs w:val="28"/>
                <w:lang w:val="uk-UA"/>
              </w:rPr>
              <w:t>2</w:t>
            </w:r>
            <w:r w:rsidRPr="00140E8E">
              <w:rPr>
                <w:rFonts w:ascii="Roboto Condensed" w:hAnsi="Roboto Condensed" w:cs="Rockwell"/>
                <w:b/>
                <w:sz w:val="28"/>
                <w:szCs w:val="28"/>
                <w:lang w:val="uk-UA"/>
              </w:rPr>
              <w:t> – </w:t>
            </w:r>
            <w:r w:rsidRPr="00140E8E">
              <w:rPr>
                <w:rFonts w:ascii="Roboto Condensed" w:hAnsi="Roboto Condensed"/>
                <w:b/>
                <w:i/>
                <w:sz w:val="28"/>
                <w:szCs w:val="28"/>
                <w:lang w:val="uk-UA"/>
              </w:rPr>
              <w:t>«</w:t>
            </w:r>
            <w:r w:rsidR="0016478E" w:rsidRPr="00673EEB">
              <w:rPr>
                <w:rFonts w:ascii="Roboto Condensed" w:hAnsi="Roboto Condensed" w:cs="Times New Roman"/>
                <w:b/>
                <w:i/>
                <w:sz w:val="28"/>
                <w:szCs w:val="28"/>
                <w:lang w:val="uk-UA"/>
              </w:rPr>
              <w:t>Охорона  праці</w:t>
            </w:r>
            <w:r w:rsidR="0016478E" w:rsidRPr="00140E8E">
              <w:rPr>
                <w:rFonts w:ascii="Roboto Condensed" w:hAnsi="Roboto Condensed" w:cs="Rockwell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B94497" w:rsidRPr="00E55374" w:rsidTr="00E63516">
        <w:trPr>
          <w:trHeight w:val="479"/>
        </w:trPr>
        <w:tc>
          <w:tcPr>
            <w:tcW w:w="4969" w:type="dxa"/>
            <w:vAlign w:val="center"/>
          </w:tcPr>
          <w:p w:rsidR="00B94497" w:rsidRPr="00140E8E" w:rsidRDefault="00B94497" w:rsidP="00140E8E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B94497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Розслідування та облік нещасних випадків, виробничого травматизму, професійних захворювань та отруєнь. Розслідування аварій</w:t>
            </w:r>
            <w:r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(1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  <w:tc>
          <w:tcPr>
            <w:tcW w:w="4353" w:type="dxa"/>
            <w:vMerge w:val="restart"/>
            <w:vAlign w:val="center"/>
          </w:tcPr>
          <w:p w:rsidR="00B94497" w:rsidRPr="00140E8E" w:rsidRDefault="00B94497" w:rsidP="00140E8E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Дослідження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штучного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освітлення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робочих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місць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у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приміщенні (1</w:t>
            </w:r>
            <w:r w:rsidR="00673EEB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 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год)</w:t>
            </w:r>
          </w:p>
        </w:tc>
      </w:tr>
      <w:tr w:rsidR="00B94497" w:rsidRPr="00E55374" w:rsidTr="00E63516">
        <w:trPr>
          <w:trHeight w:val="479"/>
        </w:trPr>
        <w:tc>
          <w:tcPr>
            <w:tcW w:w="4969" w:type="dxa"/>
            <w:vAlign w:val="center"/>
          </w:tcPr>
          <w:p w:rsidR="00B94497" w:rsidRPr="00140E8E" w:rsidRDefault="00B94497" w:rsidP="00140E8E">
            <w:pPr>
              <w:jc w:val="both"/>
              <w:rPr>
                <w:rFonts w:ascii="Roboto Condensed" w:hAnsi="Roboto Condensed"/>
                <w:sz w:val="28"/>
                <w:szCs w:val="28"/>
                <w:lang w:val="uk-UA"/>
              </w:rPr>
            </w:pPr>
            <w:r w:rsidRPr="00B94497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Основи фізіології та гігієни праці. Повітря робочої зони. Освітлення робочих місць і виробничих приміщень. Шум, вібрація, їх дія на організм людини. Електромагнітні та іонізуючі випромінювання</w:t>
            </w:r>
            <w:r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 xml:space="preserve"> 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 xml:space="preserve">(1 </w:t>
            </w:r>
            <w:r w:rsidRPr="00140E8E">
              <w:rPr>
                <w:rFonts w:ascii="Roboto Condensed" w:hAnsi="Roboto Condensed" w:cs="Times New Roman"/>
                <w:sz w:val="28"/>
                <w:szCs w:val="28"/>
                <w:lang w:val="uk-UA"/>
              </w:rPr>
              <w:t>год</w:t>
            </w:r>
            <w:r w:rsidRPr="00140E8E">
              <w:rPr>
                <w:rFonts w:ascii="Roboto Condensed" w:hAnsi="Roboto Condensed"/>
                <w:sz w:val="28"/>
                <w:szCs w:val="28"/>
                <w:lang w:val="uk-UA"/>
              </w:rPr>
              <w:t>)</w:t>
            </w:r>
          </w:p>
        </w:tc>
        <w:tc>
          <w:tcPr>
            <w:tcW w:w="4353" w:type="dxa"/>
            <w:vMerge/>
            <w:vAlign w:val="center"/>
          </w:tcPr>
          <w:p w:rsidR="00B94497" w:rsidRPr="00140E8E" w:rsidRDefault="00B94497" w:rsidP="00140E8E">
            <w:pPr>
              <w:jc w:val="both"/>
              <w:rPr>
                <w:rFonts w:ascii="Roboto Condensed" w:hAnsi="Roboto Condensed" w:cs="Times New Roman"/>
                <w:sz w:val="28"/>
                <w:szCs w:val="28"/>
                <w:lang w:val="uk-UA"/>
              </w:rPr>
            </w:pPr>
          </w:p>
        </w:tc>
      </w:tr>
    </w:tbl>
    <w:p w:rsidR="00264A20" w:rsidRDefault="00264A20" w:rsidP="00140E8E">
      <w:pPr>
        <w:spacing w:line="240" w:lineRule="auto"/>
        <w:jc w:val="both"/>
        <w:rPr>
          <w:rFonts w:ascii="Roboto Condensed" w:hAnsi="Roboto Condensed" w:cs="Times New Roman"/>
          <w:sz w:val="28"/>
          <w:szCs w:val="28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4E1EFC" w:rsidRPr="00AE502B" w:rsidTr="00585B8F">
        <w:tc>
          <w:tcPr>
            <w:tcW w:w="9356" w:type="dxa"/>
            <w:shd w:val="clear" w:color="auto" w:fill="C6D9F1" w:themeFill="text2" w:themeFillTint="33"/>
          </w:tcPr>
          <w:p w:rsidR="004E1EFC" w:rsidRPr="00AE502B" w:rsidRDefault="004E1EFC" w:rsidP="007C2869">
            <w:pPr>
              <w:jc w:val="center"/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uk-UA"/>
              </w:rPr>
            </w:pPr>
            <w:r w:rsidRPr="00AE502B"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САМОСТІЙНА РОБОТА</w:t>
            </w:r>
          </w:p>
        </w:tc>
      </w:tr>
    </w:tbl>
    <w:p w:rsidR="006D00D7" w:rsidRPr="006D00D7" w:rsidRDefault="006D00D7" w:rsidP="006D00D7">
      <w:pPr>
        <w:pStyle w:val="10"/>
      </w:pPr>
      <w:bookmarkStart w:id="2" w:name="_Hlk167463833"/>
      <w:bookmarkStart w:id="3" w:name="_Hlk167467117"/>
      <w:r w:rsidRPr="006D00D7">
        <w:t>Самостійна робота включає вивчення лекційних матеріалів, виконання лабораторних робіт, отримання індивідуальн</w:t>
      </w:r>
      <w:r>
        <w:t>их</w:t>
      </w:r>
      <w:r w:rsidRPr="006D00D7">
        <w:t xml:space="preserve"> завдан</w:t>
      </w:r>
      <w:r>
        <w:t>ь</w:t>
      </w:r>
      <w:r w:rsidRPr="006D00D7">
        <w:t xml:space="preserve">. </w:t>
      </w:r>
    </w:p>
    <w:p w:rsidR="006D00D7" w:rsidRPr="006D00D7" w:rsidRDefault="006D00D7" w:rsidP="006D00D7">
      <w:pPr>
        <w:pStyle w:val="10"/>
      </w:pPr>
      <w:r w:rsidRPr="006D00D7">
        <w:lastRenderedPageBreak/>
        <w:t>Консультативна допомога студенту надається у таких формах:</w:t>
      </w:r>
    </w:p>
    <w:p w:rsidR="006D00D7" w:rsidRPr="006D00D7" w:rsidRDefault="006D00D7" w:rsidP="006D00D7">
      <w:pPr>
        <w:pStyle w:val="10"/>
      </w:pPr>
      <w:r w:rsidRPr="006D00D7">
        <w:t xml:space="preserve">- використання системи дистанційного навчання </w:t>
      </w:r>
      <w:proofErr w:type="spellStart"/>
      <w:r w:rsidRPr="006D00D7">
        <w:t>Moodle</w:t>
      </w:r>
      <w:proofErr w:type="spellEnd"/>
      <w:r w:rsidRPr="006D00D7">
        <w:t>;</w:t>
      </w:r>
    </w:p>
    <w:p w:rsidR="006D00D7" w:rsidRPr="006D00D7" w:rsidRDefault="006D00D7" w:rsidP="006D00D7">
      <w:pPr>
        <w:pStyle w:val="10"/>
      </w:pPr>
      <w:r w:rsidRPr="006D00D7">
        <w:t xml:space="preserve">- листування за допомогою електронної пошти </w:t>
      </w:r>
      <w:hyperlink r:id="rId12" w:history="1">
        <w:r w:rsidRPr="006D00D7">
          <w:t>kafedra_opnc@zp.edu.ua</w:t>
        </w:r>
      </w:hyperlink>
      <w:r w:rsidRPr="006D00D7">
        <w:t xml:space="preserve">  (у форматі 24/7 кожного дня);</w:t>
      </w:r>
    </w:p>
    <w:p w:rsidR="006D00D7" w:rsidRPr="006D00D7" w:rsidRDefault="006D00D7" w:rsidP="006D00D7">
      <w:pPr>
        <w:pStyle w:val="10"/>
      </w:pPr>
      <w:r w:rsidRPr="006D00D7">
        <w:t xml:space="preserve">- </w:t>
      </w:r>
      <w:proofErr w:type="spellStart"/>
      <w:r w:rsidRPr="006D00D7">
        <w:t>відеозустріч</w:t>
      </w:r>
      <w:proofErr w:type="spellEnd"/>
      <w:r w:rsidRPr="006D00D7">
        <w:t xml:space="preserve"> в системі </w:t>
      </w:r>
      <w:proofErr w:type="spellStart"/>
      <w:r w:rsidRPr="006D00D7">
        <w:t>Zoom</w:t>
      </w:r>
      <w:proofErr w:type="spellEnd"/>
      <w:r w:rsidRPr="006D00D7">
        <w:t xml:space="preserve"> </w:t>
      </w:r>
      <w:proofErr w:type="spellStart"/>
      <w:r w:rsidRPr="006D00D7">
        <w:t>Meeting</w:t>
      </w:r>
      <w:proofErr w:type="spellEnd"/>
      <w:r w:rsidRPr="006D00D7">
        <w:t xml:space="preserve">, </w:t>
      </w:r>
      <w:proofErr w:type="spellStart"/>
      <w:r w:rsidRPr="006D00D7">
        <w:t>аудіоспілкування</w:t>
      </w:r>
      <w:proofErr w:type="spellEnd"/>
      <w:r w:rsidRPr="006D00D7">
        <w:t xml:space="preserve"> або повідомлення у будь-яких меседжах (за графіком консультацій викладача);</w:t>
      </w:r>
    </w:p>
    <w:p w:rsidR="006D00D7" w:rsidRPr="006D00D7" w:rsidRDefault="006D00D7" w:rsidP="006D00D7">
      <w:pPr>
        <w:pStyle w:val="10"/>
      </w:pPr>
      <w:r w:rsidRPr="006D00D7">
        <w:t>- спілкування по телефону (за графіком консультацій викладача).</w:t>
      </w:r>
    </w:p>
    <w:bookmarkEnd w:id="2"/>
    <w:bookmarkEnd w:id="3"/>
    <w:p w:rsidR="00264A20" w:rsidRPr="00AE502B" w:rsidRDefault="00264A20" w:rsidP="00661493">
      <w:pPr>
        <w:pStyle w:val="10"/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E55374" w:rsidTr="0060373E">
        <w:tc>
          <w:tcPr>
            <w:tcW w:w="9356" w:type="dxa"/>
            <w:shd w:val="clear" w:color="auto" w:fill="C6D9F1" w:themeFill="text2" w:themeFillTint="33"/>
          </w:tcPr>
          <w:p w:rsidR="001320C0" w:rsidRPr="00AE502B" w:rsidRDefault="0007284C" w:rsidP="007C2869">
            <w:pPr>
              <w:jc w:val="center"/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</w:pPr>
            <w:r w:rsidRPr="00AE502B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:rsidR="0007284C" w:rsidRPr="00E55374" w:rsidRDefault="00390D09" w:rsidP="00390D09">
      <w:pPr>
        <w:pStyle w:val="10"/>
      </w:pPr>
      <w:bookmarkStart w:id="4" w:name="_Hlk88327837"/>
      <w:r w:rsidRPr="00E55374">
        <w:t>1.</w:t>
      </w:r>
      <w:r w:rsidR="007C2869" w:rsidRPr="00E55374">
        <w:rPr>
          <w:lang w:val="ru-RU"/>
        </w:rPr>
        <w:t> </w:t>
      </w:r>
      <w:r w:rsidR="0007284C" w:rsidRPr="00E55374">
        <w:t>Запорожець О. І. Основи охорони праці : підручник / О.І. Запорожець. ‒ К. : Центр учбової літератури, 2020 – 264 с. – ISBN : 978-617-673-423-9.</w:t>
      </w:r>
    </w:p>
    <w:p w:rsidR="0007284C" w:rsidRPr="00E55374" w:rsidRDefault="00390D09" w:rsidP="00390D09">
      <w:pPr>
        <w:pStyle w:val="10"/>
      </w:pPr>
      <w:r w:rsidRPr="00E55374">
        <w:t>2.</w:t>
      </w:r>
      <w:r w:rsidR="007C2869" w:rsidRPr="00E55374">
        <w:rPr>
          <w:lang w:val="ru-RU"/>
        </w:rPr>
        <w:t> </w:t>
      </w:r>
      <w:r w:rsidRPr="00E55374">
        <w:t>Желібо Є. П., Сагайдак І. С. Безпека життєдіяльності : навч. посібник  / Є. П. Желібо, І. С. Сагайдак. – Ірпінь : Університет ДФС України, 2020. – 256 с.</w:t>
      </w:r>
    </w:p>
    <w:p w:rsidR="0007284C" w:rsidRPr="00E55374" w:rsidRDefault="00390D09" w:rsidP="00390D09">
      <w:pPr>
        <w:pStyle w:val="10"/>
      </w:pPr>
      <w:r w:rsidRPr="00E55374">
        <w:rPr>
          <w:bCs/>
          <w:iCs/>
        </w:rPr>
        <w:t>3.</w:t>
      </w:r>
      <w:r w:rsidR="007C2869" w:rsidRPr="00E55374">
        <w:rPr>
          <w:bCs/>
          <w:iCs/>
          <w:lang w:val="ru-RU"/>
        </w:rPr>
        <w:t> </w:t>
      </w:r>
      <w:proofErr w:type="spellStart"/>
      <w:r w:rsidR="0007284C" w:rsidRPr="00E55374">
        <w:rPr>
          <w:bCs/>
          <w:iCs/>
        </w:rPr>
        <w:t>Лазу</w:t>
      </w:r>
      <w:proofErr w:type="spellEnd"/>
      <w:r w:rsidR="0007284C" w:rsidRPr="00E55374">
        <w:rPr>
          <w:bCs/>
          <w:iCs/>
        </w:rPr>
        <w:t xml:space="preserve">ткін М. І., </w:t>
      </w:r>
      <w:r w:rsidR="0007284C" w:rsidRPr="00E55374">
        <w:t xml:space="preserve">Слинько Г. І., </w:t>
      </w:r>
      <w:r w:rsidR="0007284C" w:rsidRPr="00E55374">
        <w:rPr>
          <w:bCs/>
          <w:iCs/>
        </w:rPr>
        <w:t xml:space="preserve">Журавель М. О., Журавель С. М. </w:t>
      </w:r>
      <w:r w:rsidR="0007284C" w:rsidRPr="00E55374">
        <w:t xml:space="preserve">Термінологічний словник з охорони праці, цивільного захисту та безпеки життєдіяльності : навч. посіб. для студентів усіх спеціальностей та форм навчання : 3-тє вид., доп. [Електронний ресурс] / Укл. : М. І. Лазуткін, Г. І. Слинько, М. О. Журавель, С. М. Журавель. – Запоріжжя: </w:t>
      </w:r>
      <w:r w:rsidR="0007284C" w:rsidRPr="00E55374">
        <w:br/>
        <w:t xml:space="preserve">НУ «Запорізька політехніка», 2021. – </w:t>
      </w:r>
      <w:r w:rsidRPr="00E55374">
        <w:t xml:space="preserve">212 с. – URI : </w:t>
      </w:r>
      <w:r w:rsidR="0007284C" w:rsidRPr="00E55374">
        <w:rPr>
          <w:shd w:val="clear" w:color="auto" w:fill="FFFFFF"/>
        </w:rPr>
        <w:t>http://eir.zntu.edu.ua/handle/123456789/7209</w:t>
      </w:r>
      <w:r w:rsidR="0007284C" w:rsidRPr="00E55374">
        <w:t>.</w:t>
      </w:r>
    </w:p>
    <w:p w:rsidR="00661493" w:rsidRPr="00E55374" w:rsidRDefault="00390D09" w:rsidP="00390D09">
      <w:pPr>
        <w:pStyle w:val="10"/>
      </w:pPr>
      <w:r w:rsidRPr="00E55374">
        <w:t>4</w:t>
      </w:r>
      <w:r w:rsidR="00661493" w:rsidRPr="00E55374">
        <w:t>.</w:t>
      </w:r>
      <w:r w:rsidR="007C2869" w:rsidRPr="00E55374">
        <w:rPr>
          <w:lang w:val="ru-RU"/>
        </w:rPr>
        <w:t> </w:t>
      </w:r>
      <w:r w:rsidR="00661493" w:rsidRPr="00E55374">
        <w:t xml:space="preserve">Методичні вказівки до лабораторного заняття «Дослідження запиленості повітряного середовища у виробничих приміщеннях» з дисципліни «Безпека життєдіяльності фахівця з основами охорони праці» : для студентів усіх спеціальностей та форм навчання / </w:t>
      </w:r>
      <w:r w:rsidR="0007284C" w:rsidRPr="00E55374">
        <w:t>Укл</w:t>
      </w:r>
      <w:r w:rsidR="00661493" w:rsidRPr="00E55374">
        <w:t>. : О. Л. Скуйбіда. – Запоріжжя : НУ «Запорізька політехніка», 2020.– 21 с. – URI : http://eir.zntu.edu.ua/handle/123456789/6642</w:t>
      </w:r>
      <w:bookmarkEnd w:id="4"/>
      <w:r w:rsidR="00661493" w:rsidRPr="00E55374">
        <w:t>.</w:t>
      </w:r>
    </w:p>
    <w:p w:rsidR="00661493" w:rsidRPr="00E55374" w:rsidRDefault="00390D09" w:rsidP="00390D09">
      <w:pPr>
        <w:pStyle w:val="10"/>
      </w:pPr>
      <w:r w:rsidRPr="00E55374">
        <w:t>5</w:t>
      </w:r>
      <w:r w:rsidR="00661493" w:rsidRPr="00E55374">
        <w:t>.</w:t>
      </w:r>
      <w:r w:rsidR="007C2869" w:rsidRPr="00E55374">
        <w:rPr>
          <w:lang w:val="ru-RU"/>
        </w:rPr>
        <w:t> </w:t>
      </w:r>
      <w:r w:rsidR="00661493" w:rsidRPr="00E55374">
        <w:t>Методичні вказівки до лабораторного заняття «Вимірювання параметрів шуму і дослідження звукоізолюючої спроможності акустичного екрану» з дисципліни «Безпека життєдіяльності фахівця з основами охорони праці» для студентів усіх спеціальностей та усіх форм навчання / Укл. А. С. Петрищев, В. І. Шмирко, С. М. Журавель. – Запоріжжя : Каф. ОП і НС, НУ «Запорізька політехніка», 2020. – 14 с. – URI : http://eir.zntu.edu.ua/handle/123456789/7145.</w:t>
      </w:r>
    </w:p>
    <w:p w:rsidR="00661493" w:rsidRPr="00E55374" w:rsidRDefault="00390D09" w:rsidP="00390D09">
      <w:pPr>
        <w:pStyle w:val="10"/>
      </w:pPr>
      <w:r w:rsidRPr="00E55374">
        <w:t>6</w:t>
      </w:r>
      <w:r w:rsidR="00661493" w:rsidRPr="00E55374">
        <w:t>.</w:t>
      </w:r>
      <w:r w:rsidR="007C2869" w:rsidRPr="00E55374">
        <w:rPr>
          <w:lang w:val="ru-RU"/>
        </w:rPr>
        <w:t> </w:t>
      </w:r>
      <w:r w:rsidR="00661493" w:rsidRPr="00E55374">
        <w:t>Методичні вказівки до лабораторного заняття «Дослідження опору тіла людини електричному струму» з дисципліни «Безпека життєдіяльності фахівця з основами охорони праці» [Електронний ресурс] : для студентів усіх спеціальностей та форм навчання. / Укл. : М. О. Журавель, С. М. Журавель. – Запоріжжя : Каф. ОП і НС, НУ «Запорізька політехніка», 2020. – 19 с. – URI : http://eir.zntu.edu.ua/handle/123456789/6630.</w:t>
      </w:r>
    </w:p>
    <w:p w:rsidR="00661493" w:rsidRPr="00E55374" w:rsidRDefault="00390D09" w:rsidP="00390D09">
      <w:pPr>
        <w:pStyle w:val="10"/>
      </w:pPr>
      <w:r w:rsidRPr="00E55374">
        <w:t>7</w:t>
      </w:r>
      <w:r w:rsidR="00661493" w:rsidRPr="00E55374">
        <w:t>.</w:t>
      </w:r>
      <w:r w:rsidR="007C2869" w:rsidRPr="00E55374">
        <w:rPr>
          <w:lang w:val="ru-RU"/>
        </w:rPr>
        <w:t> </w:t>
      </w:r>
      <w:r w:rsidR="00661493" w:rsidRPr="00E55374">
        <w:t xml:space="preserve">Методичні вказівки до лабораторного заняття «Засоби виявлення радіаційного та хімічного забруднення» з дисципліни «Безпека </w:t>
      </w:r>
      <w:r w:rsidR="00661493" w:rsidRPr="00E55374">
        <w:lastRenderedPageBreak/>
        <w:t>життєдіяльності фахівця з основами охорони праці» [Електронний ресурс] : для студентів усіх спеціальностей та форм навчання. / Укл. : М. О. Журавель, О. Б. Курков. – Запоріжжя : Каф. ОП і НС, НУ «Запорізька політехніка», 2020. – 23 с. – URI : http://eir.zntu.edu.ua/handle/123456789/6631.</w:t>
      </w:r>
    </w:p>
    <w:p w:rsidR="00661493" w:rsidRPr="00E55374" w:rsidRDefault="00390D09" w:rsidP="00390D09">
      <w:pPr>
        <w:pStyle w:val="10"/>
      </w:pPr>
      <w:r w:rsidRPr="00E55374">
        <w:t>8</w:t>
      </w:r>
      <w:r w:rsidR="00661493" w:rsidRPr="00E55374">
        <w:t>.</w:t>
      </w:r>
      <w:r w:rsidR="007C2869" w:rsidRPr="00E55374">
        <w:rPr>
          <w:lang w:val="ru-RU"/>
        </w:rPr>
        <w:t> </w:t>
      </w:r>
      <w:r w:rsidR="00661493" w:rsidRPr="00E55374">
        <w:t>Методичні вказівки до лабораторного заняття «Оцінка індивідуальних якостей особистості, що впливають на психологію безпеки людини» з дисципліни «Безпека життєдіяльності фахівця з основами охорони праці» : для студентів усіх спеціальностей та форм навчання. / Укл.: О. В. Коробко, Ю. І. Троян. – Запоріжжя: НУ «Запорізька політехніка», 2021. – 20 с. – URI : http://eir.zntu.edu.ua/handle/123456789/7284.</w:t>
      </w:r>
    </w:p>
    <w:p w:rsidR="00661493" w:rsidRPr="00E55374" w:rsidRDefault="00390D09" w:rsidP="00390D09">
      <w:pPr>
        <w:pStyle w:val="10"/>
      </w:pPr>
      <w:bookmarkStart w:id="5" w:name="_Hlk154499034"/>
      <w:r w:rsidRPr="00E55374">
        <w:t>9</w:t>
      </w:r>
      <w:r w:rsidR="00661493" w:rsidRPr="00E55374">
        <w:t>.</w:t>
      </w:r>
      <w:r w:rsidR="007C2869" w:rsidRPr="00E55374">
        <w:rPr>
          <w:lang w:val="ru-RU"/>
        </w:rPr>
        <w:t> </w:t>
      </w:r>
      <w:r w:rsidR="00661493" w:rsidRPr="00E55374">
        <w:t xml:space="preserve">Методичні вказівки до лабораторного заняття «Основи надання домедичної допомоги при невідкладних станах» з дисципліни «Безпека життєдіяльності фахівця з основами охорони праці» : для студентів усіх спеціальностей та форм навчання. / Укл. : А. С. Петрищев, С. М. Журавель, М. О. Журавель, В. Т. Рубан – Запоріжжя : Каф. ОП і НС. НУ «Запорізька політехніка», 2023. – 52 с. – URI : </w:t>
      </w:r>
      <w:hyperlink r:id="rId13" w:history="1">
        <w:r w:rsidR="00661493" w:rsidRPr="00E55374">
          <w:rPr>
            <w:rStyle w:val="a3"/>
            <w:color w:val="auto"/>
            <w:u w:val="none"/>
            <w:shd w:val="clear" w:color="auto" w:fill="FFFFFF"/>
          </w:rPr>
          <w:t>http</w:t>
        </w:r>
        <w:r w:rsidR="00661493" w:rsidRPr="00E55374">
          <w:rPr>
            <w:rStyle w:val="a3"/>
            <w:color w:val="auto"/>
            <w:u w:val="none"/>
            <w:shd w:val="clear" w:color="auto" w:fill="FFFFFF"/>
            <w:lang w:val="ru-RU"/>
          </w:rPr>
          <w:t>://</w:t>
        </w:r>
        <w:r w:rsidR="00661493" w:rsidRPr="00E55374">
          <w:rPr>
            <w:rStyle w:val="a3"/>
            <w:color w:val="auto"/>
            <w:u w:val="none"/>
            <w:shd w:val="clear" w:color="auto" w:fill="FFFFFF"/>
          </w:rPr>
          <w:t>eir</w:t>
        </w:r>
        <w:r w:rsidR="00661493" w:rsidRPr="00E55374">
          <w:rPr>
            <w:rStyle w:val="a3"/>
            <w:color w:val="auto"/>
            <w:u w:val="none"/>
            <w:shd w:val="clear" w:color="auto" w:fill="FFFFFF"/>
            <w:lang w:val="ru-RU"/>
          </w:rPr>
          <w:t>.</w:t>
        </w:r>
        <w:r w:rsidR="00661493" w:rsidRPr="00E55374">
          <w:rPr>
            <w:rStyle w:val="a3"/>
            <w:color w:val="auto"/>
            <w:u w:val="none"/>
            <w:shd w:val="clear" w:color="auto" w:fill="FFFFFF"/>
          </w:rPr>
          <w:t>zntu</w:t>
        </w:r>
        <w:r w:rsidR="00661493" w:rsidRPr="00E55374">
          <w:rPr>
            <w:rStyle w:val="a3"/>
            <w:color w:val="auto"/>
            <w:u w:val="none"/>
            <w:shd w:val="clear" w:color="auto" w:fill="FFFFFF"/>
            <w:lang w:val="ru-RU"/>
          </w:rPr>
          <w:t>.</w:t>
        </w:r>
        <w:r w:rsidR="00661493" w:rsidRPr="00E55374">
          <w:rPr>
            <w:rStyle w:val="a3"/>
            <w:color w:val="auto"/>
            <w:u w:val="none"/>
            <w:shd w:val="clear" w:color="auto" w:fill="FFFFFF"/>
          </w:rPr>
          <w:t>edu</w:t>
        </w:r>
        <w:r w:rsidR="00661493" w:rsidRPr="00E55374">
          <w:rPr>
            <w:rStyle w:val="a3"/>
            <w:color w:val="auto"/>
            <w:u w:val="none"/>
            <w:shd w:val="clear" w:color="auto" w:fill="FFFFFF"/>
            <w:lang w:val="ru-RU"/>
          </w:rPr>
          <w:t>.</w:t>
        </w:r>
        <w:r w:rsidR="00661493" w:rsidRPr="00E55374">
          <w:rPr>
            <w:rStyle w:val="a3"/>
            <w:color w:val="auto"/>
            <w:u w:val="none"/>
            <w:shd w:val="clear" w:color="auto" w:fill="FFFFFF"/>
          </w:rPr>
          <w:t>ua</w:t>
        </w:r>
        <w:r w:rsidR="00661493" w:rsidRPr="00E55374">
          <w:rPr>
            <w:rStyle w:val="a3"/>
            <w:color w:val="auto"/>
            <w:u w:val="none"/>
            <w:shd w:val="clear" w:color="auto" w:fill="FFFFFF"/>
            <w:lang w:val="ru-RU"/>
          </w:rPr>
          <w:t>/</w:t>
        </w:r>
        <w:r w:rsidR="00661493" w:rsidRPr="00E55374">
          <w:rPr>
            <w:rStyle w:val="a3"/>
            <w:color w:val="auto"/>
            <w:u w:val="none"/>
            <w:shd w:val="clear" w:color="auto" w:fill="FFFFFF"/>
          </w:rPr>
          <w:t>handle</w:t>
        </w:r>
        <w:r w:rsidR="00661493" w:rsidRPr="00E55374">
          <w:rPr>
            <w:rStyle w:val="a3"/>
            <w:color w:val="auto"/>
            <w:u w:val="none"/>
            <w:shd w:val="clear" w:color="auto" w:fill="FFFFFF"/>
            <w:lang w:val="ru-RU"/>
          </w:rPr>
          <w:t>/123456789/9824</w:t>
        </w:r>
      </w:hyperlink>
      <w:r w:rsidR="00661493" w:rsidRPr="00E55374">
        <w:rPr>
          <w:lang w:val="ru-RU"/>
        </w:rPr>
        <w:t>.</w:t>
      </w:r>
    </w:p>
    <w:bookmarkEnd w:id="5"/>
    <w:p w:rsidR="00661493" w:rsidRPr="00E55374" w:rsidRDefault="00390D09" w:rsidP="00390D09">
      <w:pPr>
        <w:pStyle w:val="10"/>
      </w:pPr>
      <w:r w:rsidRPr="00E55374">
        <w:t>10</w:t>
      </w:r>
      <w:r w:rsidR="00661493" w:rsidRPr="00E55374">
        <w:t>.</w:t>
      </w:r>
      <w:r w:rsidR="007C2869" w:rsidRPr="00E55374">
        <w:rPr>
          <w:lang w:val="ru-RU"/>
        </w:rPr>
        <w:t> </w:t>
      </w:r>
      <w:r w:rsidR="00661493" w:rsidRPr="00E55374">
        <w:t>Методичні вказівки до лабораторного заняття «Дослідження природної освітленості виробничих приміщень» з дисципліни «Безпека життєдіяльності фахівця з основами охорони праці» для студентів усіх спеціальностей та форм навчання. /  Укл.: Ю. В. Якімцов, Ю. І. Троян. – Запоріжжя : НУ «Запорізька політехніка», 2021. – 16 с. – URI : http://eir.zntu.edu.ua/handle/123456789/7282.</w:t>
      </w:r>
    </w:p>
    <w:p w:rsidR="00661493" w:rsidRPr="00E55374" w:rsidRDefault="00390D09" w:rsidP="00390D09">
      <w:pPr>
        <w:pStyle w:val="10"/>
      </w:pPr>
      <w:r w:rsidRPr="00E55374">
        <w:t>11</w:t>
      </w:r>
      <w:r w:rsidR="00661493" w:rsidRPr="00E55374">
        <w:t>.</w:t>
      </w:r>
      <w:r w:rsidR="007C2869" w:rsidRPr="00E55374">
        <w:rPr>
          <w:lang w:val="ru-RU"/>
        </w:rPr>
        <w:t> </w:t>
      </w:r>
      <w:r w:rsidR="00661493" w:rsidRPr="00E55374">
        <w:t>Методичні вказівки до лабораторного заняття «Дослідження штучного освітлення робочих місць у приміщенні» з дисципліни «Безпека життєдіяльності фахівця з основами охорони праці» для студентів усіх спеціальн</w:t>
      </w:r>
      <w:r w:rsidR="00B352DD" w:rsidRPr="00E55374">
        <w:t>остей та форм навчання / Укл. :</w:t>
      </w:r>
      <w:r w:rsidR="00B352DD" w:rsidRPr="00E55374">
        <w:br/>
      </w:r>
      <w:r w:rsidR="00661493" w:rsidRPr="00E55374">
        <w:t>Ю. В. Якімцов, А. О. Писарський, Ю. І. Троян. – Запоріжжя: НУ «Запорізька політехніка», 2021. – 14 с. – URI : http://eir.zntu.edu.ua/handle/123456789/7283.</w:t>
      </w:r>
    </w:p>
    <w:p w:rsidR="00661493" w:rsidRPr="00E55374" w:rsidRDefault="00390D09" w:rsidP="00390D09">
      <w:pPr>
        <w:pStyle w:val="10"/>
      </w:pPr>
      <w:r w:rsidRPr="00E55374">
        <w:t>12</w:t>
      </w:r>
      <w:r w:rsidR="00661493" w:rsidRPr="00E55374">
        <w:t>.</w:t>
      </w:r>
      <w:r w:rsidR="007C2869" w:rsidRPr="00E55374">
        <w:rPr>
          <w:lang w:val="ru-RU"/>
        </w:rPr>
        <w:t> </w:t>
      </w:r>
      <w:r w:rsidR="00661493" w:rsidRPr="00E55374">
        <w:t xml:space="preserve">Методичні вказівки до розрахунково-графічної роботи «Прогнозування наслідків впливу (викиду) небезпечних хімічних речовин при аваріях на промислових об’єктах і транспорті» з дисципліни «Безпека життєдіяльності фахівця з основами охорони праці» для студентів усіх спеціальностей денної форми навчання. / Укл.: М. О. Журавель, </w:t>
      </w:r>
      <w:r w:rsidR="00661493" w:rsidRPr="00E55374">
        <w:br/>
        <w:t xml:space="preserve">А. С. Петрищев, С. М. Журавель. – Запоріжжя : Каф. ОП і НС, НУ «Запорізька політехніка», 2020. – 33 с. – URI : </w:t>
      </w:r>
      <w:hyperlink r:id="rId14" w:history="1">
        <w:r w:rsidR="00661493" w:rsidRPr="00E55374">
          <w:rPr>
            <w:rStyle w:val="a3"/>
            <w:color w:val="auto"/>
            <w:u w:val="none"/>
          </w:rPr>
          <w:t>http://eir.zntu.edu.ua/handle/123456789/7147</w:t>
        </w:r>
      </w:hyperlink>
      <w:r w:rsidR="00661493" w:rsidRPr="00E55374">
        <w:t>.</w:t>
      </w:r>
    </w:p>
    <w:p w:rsidR="00390D09" w:rsidRPr="00E55374" w:rsidRDefault="00661493" w:rsidP="00390D09">
      <w:pPr>
        <w:pStyle w:val="10"/>
        <w:rPr>
          <w:shd w:val="clear" w:color="auto" w:fill="FFFFFF"/>
        </w:rPr>
      </w:pPr>
      <w:r w:rsidRPr="00E55374">
        <w:rPr>
          <w:shd w:val="clear" w:color="auto" w:fill="FFFFFF"/>
        </w:rPr>
        <w:t>1</w:t>
      </w:r>
      <w:r w:rsidR="00390D09" w:rsidRPr="00E55374">
        <w:rPr>
          <w:shd w:val="clear" w:color="auto" w:fill="FFFFFF"/>
        </w:rPr>
        <w:t>3</w:t>
      </w:r>
      <w:r w:rsidRPr="00E55374">
        <w:rPr>
          <w:shd w:val="clear" w:color="auto" w:fill="FFFFFF"/>
        </w:rPr>
        <w:t>.</w:t>
      </w:r>
      <w:r w:rsidR="007C2869" w:rsidRPr="00E55374">
        <w:rPr>
          <w:shd w:val="clear" w:color="auto" w:fill="FFFFFF"/>
          <w:lang w:val="ru-RU"/>
        </w:rPr>
        <w:t> </w:t>
      </w:r>
      <w:r w:rsidRPr="00E55374">
        <w:rPr>
          <w:shd w:val="clear" w:color="auto" w:fill="FFFFFF"/>
        </w:rPr>
        <w:t xml:space="preserve">Методичні вказівки до самостійної роботи під час дистанційного навчання з дисциплін «Безпека життєдіяльності фахівця з основами охорони праці», «Захист життєвого середовища перебування людини та охорона праці», «Захист здоров’я та життя людини з основами охорони праці», «Цивільний захист і охорона праці в галузі», «Безпека праці на підприємствах, в установах і організаціях та цивільна безпека», «Захист населення, територій, довкілля та виробнича безпека» : для студентів усіх спеціальностей та форм навчання / Укл. : О.Л. Скуйбіда – Запоріжжя : НУ </w:t>
      </w:r>
      <w:r w:rsidRPr="00E55374">
        <w:rPr>
          <w:shd w:val="clear" w:color="auto" w:fill="FFFFFF"/>
        </w:rPr>
        <w:lastRenderedPageBreak/>
        <w:t xml:space="preserve">«Запорізька політехніка», 2021. – 34 с. – </w:t>
      </w:r>
      <w:hyperlink r:id="rId15" w:history="1">
        <w:r w:rsidR="0007284C" w:rsidRPr="00E55374">
          <w:rPr>
            <w:rStyle w:val="a3"/>
            <w:color w:val="auto"/>
            <w:u w:val="none"/>
            <w:shd w:val="clear" w:color="auto" w:fill="FFFFFF"/>
          </w:rPr>
          <w:t>http://eir.zntu.edu.ua/bitstream/123456789/7948/1/M08161.pd</w:t>
        </w:r>
        <w:r w:rsidR="0007284C" w:rsidRPr="00E55374">
          <w:rPr>
            <w:rStyle w:val="a3"/>
            <w:color w:val="auto"/>
            <w:u w:val="none"/>
            <w:shd w:val="clear" w:color="auto" w:fill="FFFFFF"/>
            <w:lang w:val="en-US"/>
          </w:rPr>
          <w:t>f</w:t>
        </w:r>
      </w:hyperlink>
      <w:r w:rsidRPr="00E55374">
        <w:rPr>
          <w:shd w:val="clear" w:color="auto" w:fill="FFFFFF"/>
        </w:rPr>
        <w:t>.</w:t>
      </w:r>
    </w:p>
    <w:p w:rsidR="004972A4" w:rsidRPr="00E55374" w:rsidRDefault="004972A4" w:rsidP="004972A4">
      <w:pPr>
        <w:pStyle w:val="10"/>
        <w:rPr>
          <w:shd w:val="clear" w:color="auto" w:fill="FFFFFF"/>
        </w:rPr>
      </w:pPr>
      <w:r w:rsidRPr="00E55374">
        <w:rPr>
          <w:shd w:val="clear" w:color="auto" w:fill="FFFFFF"/>
        </w:rPr>
        <w:t xml:space="preserve">14. </w:t>
      </w:r>
      <w:proofErr w:type="spellStart"/>
      <w:r w:rsidRPr="00E55374">
        <w:rPr>
          <w:shd w:val="clear" w:color="auto" w:fill="FFFFFF"/>
        </w:rPr>
        <w:t>Гресько</w:t>
      </w:r>
      <w:proofErr w:type="spellEnd"/>
      <w:r w:rsidRPr="00E55374">
        <w:rPr>
          <w:shd w:val="clear" w:color="auto" w:fill="FFFFFF"/>
        </w:rPr>
        <w:t xml:space="preserve"> С. Охорона чи безпека праці? : складові охорони праці: терміни, їх пояснення. Концепція реформування СУОП (системи управління охороною праці) /С. </w:t>
      </w:r>
      <w:proofErr w:type="spellStart"/>
      <w:r w:rsidRPr="00E55374">
        <w:rPr>
          <w:shd w:val="clear" w:color="auto" w:fill="FFFFFF"/>
        </w:rPr>
        <w:t>Гресько</w:t>
      </w:r>
      <w:proofErr w:type="spellEnd"/>
      <w:r w:rsidRPr="00E55374">
        <w:rPr>
          <w:shd w:val="clear" w:color="auto" w:fill="FFFFFF"/>
        </w:rPr>
        <w:t xml:space="preserve"> // Охорона праці і пожежна безпека. – 2020. – № 6 (114). – С. 75-79.</w:t>
      </w:r>
    </w:p>
    <w:p w:rsidR="004972A4" w:rsidRPr="00E55374" w:rsidRDefault="004972A4" w:rsidP="004972A4">
      <w:pPr>
        <w:pStyle w:val="10"/>
        <w:rPr>
          <w:shd w:val="clear" w:color="auto" w:fill="FFFFFF"/>
        </w:rPr>
      </w:pPr>
      <w:r w:rsidRPr="00E55374">
        <w:rPr>
          <w:shd w:val="clear" w:color="auto" w:fill="FFFFFF"/>
        </w:rPr>
        <w:t>15. Душко Т. Охорона праці в Україні та за кордоном: система менеджменту охорони здоров'я та професійної безпеки / Т. Душко // Охорона праці і пожежна безпека. – 2020. –</w:t>
      </w:r>
      <w:r w:rsidRPr="00E55374">
        <w:rPr>
          <w:shd w:val="clear" w:color="auto" w:fill="FFFFFF"/>
        </w:rPr>
        <w:br/>
        <w:t>№ 1 (109). – С. 30-31.</w:t>
      </w:r>
    </w:p>
    <w:p w:rsidR="004972A4" w:rsidRPr="00E55374" w:rsidRDefault="004972A4" w:rsidP="004972A4">
      <w:pPr>
        <w:pStyle w:val="10"/>
        <w:rPr>
          <w:shd w:val="clear" w:color="auto" w:fill="FFFFFF"/>
        </w:rPr>
      </w:pPr>
      <w:r w:rsidRPr="00E55374">
        <w:rPr>
          <w:shd w:val="clear" w:color="auto" w:fill="FFFFFF"/>
        </w:rPr>
        <w:t>1</w:t>
      </w:r>
      <w:r w:rsidR="006D00D7" w:rsidRPr="00E55374">
        <w:rPr>
          <w:shd w:val="clear" w:color="auto" w:fill="FFFFFF"/>
        </w:rPr>
        <w:t>6</w:t>
      </w:r>
      <w:r w:rsidRPr="00E55374">
        <w:rPr>
          <w:shd w:val="clear" w:color="auto" w:fill="FFFFFF"/>
        </w:rPr>
        <w:t xml:space="preserve">. </w:t>
      </w:r>
      <w:r w:rsidR="00084855" w:rsidRPr="00E55374">
        <w:rPr>
          <w:shd w:val="clear" w:color="auto" w:fill="FFFFFF"/>
        </w:rPr>
        <w:t xml:space="preserve">Офіційний </w:t>
      </w:r>
      <w:proofErr w:type="spellStart"/>
      <w:r w:rsidR="00084855" w:rsidRPr="00E55374">
        <w:rPr>
          <w:shd w:val="clear" w:color="auto" w:fill="FFFFFF"/>
        </w:rPr>
        <w:t>вебпортал</w:t>
      </w:r>
      <w:proofErr w:type="spellEnd"/>
      <w:r w:rsidR="00084855" w:rsidRPr="00E55374">
        <w:rPr>
          <w:shd w:val="clear" w:color="auto" w:fill="FFFFFF"/>
        </w:rPr>
        <w:t xml:space="preserve"> парламенту України</w:t>
      </w:r>
      <w:r w:rsidR="00084855" w:rsidRPr="00E55374">
        <w:rPr>
          <w:shd w:val="clear" w:color="auto" w:fill="FFFFFF"/>
          <w:lang w:val="ru-RU"/>
        </w:rPr>
        <w:t xml:space="preserve"> [</w:t>
      </w:r>
      <w:proofErr w:type="spellStart"/>
      <w:r w:rsidR="00084855" w:rsidRPr="00E55374">
        <w:rPr>
          <w:shd w:val="clear" w:color="auto" w:fill="FFFFFF"/>
          <w:lang w:val="ru-RU"/>
        </w:rPr>
        <w:t>Електронний</w:t>
      </w:r>
      <w:proofErr w:type="spellEnd"/>
      <w:r w:rsidR="00084855" w:rsidRPr="00E55374">
        <w:rPr>
          <w:shd w:val="clear" w:color="auto" w:fill="FFFFFF"/>
          <w:lang w:val="ru-RU"/>
        </w:rPr>
        <w:t xml:space="preserve"> ресурс]. – URL</w:t>
      </w:r>
      <w:proofErr w:type="gramStart"/>
      <w:r w:rsidR="00084855" w:rsidRPr="00E55374">
        <w:rPr>
          <w:shd w:val="clear" w:color="auto" w:fill="FFFFFF"/>
          <w:lang w:val="ru-RU"/>
        </w:rPr>
        <w:t xml:space="preserve"> :</w:t>
      </w:r>
      <w:proofErr w:type="gramEnd"/>
      <w:r w:rsidR="00084855" w:rsidRPr="00E55374">
        <w:rPr>
          <w:shd w:val="clear" w:color="auto" w:fill="FFFFFF"/>
          <w:lang w:val="ru-RU"/>
        </w:rPr>
        <w:t xml:space="preserve"> </w:t>
      </w:r>
      <w:r w:rsidR="00084855" w:rsidRPr="00E55374">
        <w:rPr>
          <w:shd w:val="clear" w:color="auto" w:fill="FFFFFF"/>
        </w:rPr>
        <w:t>https://zakon.rada.gov.ua/laws</w:t>
      </w:r>
    </w:p>
    <w:p w:rsidR="00390D09" w:rsidRPr="00E55374" w:rsidRDefault="00390D09" w:rsidP="00390D09">
      <w:pPr>
        <w:pStyle w:val="10"/>
      </w:pPr>
      <w:r w:rsidRPr="00E55374">
        <w:rPr>
          <w:shd w:val="clear" w:color="auto" w:fill="FFFFFF"/>
        </w:rPr>
        <w:t>1</w:t>
      </w:r>
      <w:r w:rsidR="006D00D7" w:rsidRPr="00E55374">
        <w:rPr>
          <w:shd w:val="clear" w:color="auto" w:fill="FFFFFF"/>
        </w:rPr>
        <w:t>7</w:t>
      </w:r>
      <w:r w:rsidRPr="00E55374">
        <w:rPr>
          <w:shd w:val="clear" w:color="auto" w:fill="FFFFFF"/>
        </w:rPr>
        <w:t>.</w:t>
      </w:r>
      <w:r w:rsidR="007C2869" w:rsidRPr="00E55374">
        <w:rPr>
          <w:shd w:val="clear" w:color="auto" w:fill="FFFFFF"/>
          <w:lang w:val="ru-RU"/>
        </w:rPr>
        <w:t> </w:t>
      </w:r>
      <w:r w:rsidR="0007284C" w:rsidRPr="00E55374">
        <w:t xml:space="preserve">Офіційний веб-сайт Державної служби України з надзвичайних ситуацій </w:t>
      </w:r>
      <w:bookmarkStart w:id="6" w:name="_Hlk167897809"/>
      <w:r w:rsidR="0007284C" w:rsidRPr="00E55374">
        <w:t xml:space="preserve">[Електронний ресурс]. – URL : </w:t>
      </w:r>
      <w:bookmarkEnd w:id="6"/>
      <w:r w:rsidR="00F8076E" w:rsidRPr="00E55374">
        <w:fldChar w:fldCharType="begin"/>
      </w:r>
      <w:r w:rsidR="00F8076E" w:rsidRPr="00E55374">
        <w:instrText xml:space="preserve"> HYPERLINK "https://www.dsns.gov.ua" </w:instrText>
      </w:r>
      <w:r w:rsidR="00F8076E" w:rsidRPr="00E55374">
        <w:fldChar w:fldCharType="separate"/>
      </w:r>
      <w:r w:rsidR="0007284C" w:rsidRPr="00E55374">
        <w:t>https://www.dsns.gov.ua</w:t>
      </w:r>
      <w:r w:rsidR="00F8076E" w:rsidRPr="00E55374">
        <w:fldChar w:fldCharType="end"/>
      </w:r>
      <w:r w:rsidR="0007284C" w:rsidRPr="00E55374">
        <w:t>.</w:t>
      </w:r>
    </w:p>
    <w:p w:rsidR="0007284C" w:rsidRPr="00E55374" w:rsidRDefault="006D00D7" w:rsidP="00390D09">
      <w:pPr>
        <w:pStyle w:val="10"/>
      </w:pPr>
      <w:r w:rsidRPr="00E55374">
        <w:t>18</w:t>
      </w:r>
      <w:r w:rsidR="00390D09" w:rsidRPr="00E55374">
        <w:t>.</w:t>
      </w:r>
      <w:r w:rsidR="007C2869" w:rsidRPr="00E55374">
        <w:rPr>
          <w:lang w:val="ru-RU"/>
        </w:rPr>
        <w:t> </w:t>
      </w:r>
      <w:r w:rsidR="0007284C" w:rsidRPr="00E55374">
        <w:t xml:space="preserve">Офіційний веб-сайт [Електронний ресурс]: / Державна служба України з питань праці (Держпраці). – URL: </w:t>
      </w:r>
      <w:hyperlink r:id="rId16" w:history="1">
        <w:r w:rsidR="006A36A0" w:rsidRPr="00E55374">
          <w:rPr>
            <w:rStyle w:val="a3"/>
          </w:rPr>
          <w:t>http://dsp.gov.ua/</w:t>
        </w:r>
      </w:hyperlink>
    </w:p>
    <w:p w:rsidR="001619A5" w:rsidRPr="00AE502B" w:rsidRDefault="001619A5" w:rsidP="00AE502B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AE502B" w:rsidTr="0060373E">
        <w:tc>
          <w:tcPr>
            <w:tcW w:w="9356" w:type="dxa"/>
            <w:shd w:val="clear" w:color="auto" w:fill="C6D9F1" w:themeFill="text2" w:themeFillTint="33"/>
          </w:tcPr>
          <w:p w:rsidR="001320C0" w:rsidRPr="00AE502B" w:rsidRDefault="001320C0" w:rsidP="007C2869">
            <w:pPr>
              <w:jc w:val="center"/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uk-UA"/>
              </w:rPr>
            </w:pPr>
            <w:r w:rsidRPr="00AE502B"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ОЦІНЮВАННЯ</w:t>
            </w:r>
          </w:p>
        </w:tc>
      </w:tr>
    </w:tbl>
    <w:p w:rsidR="00C63B9E" w:rsidRPr="00C63B9E" w:rsidRDefault="00C63B9E" w:rsidP="0007284C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C63B9E">
        <w:rPr>
          <w:rFonts w:ascii="Roboto Condensed" w:hAnsi="Roboto Condensed" w:cs="Times New Roman"/>
          <w:sz w:val="28"/>
          <w:szCs w:val="28"/>
          <w:lang w:val="uk-UA"/>
        </w:rPr>
        <w:t xml:space="preserve">Оцінка якості засвоєння навчальної програми з 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дисципліни </w:t>
      </w:r>
      <w:r w:rsidR="00D83ABE" w:rsidRPr="00851FE1">
        <w:rPr>
          <w:rStyle w:val="11"/>
          <w:lang w:val="uk-UA"/>
        </w:rPr>
        <w:t>«</w:t>
      </w:r>
      <w:r w:rsidR="00D83ABE" w:rsidRPr="00970111">
        <w:rPr>
          <w:rStyle w:val="11"/>
          <w:lang w:val="uk-UA"/>
        </w:rPr>
        <w:t>Захист життєвого середовища перебування людини та охорона праці</w:t>
      </w:r>
      <w:r w:rsidR="00D83ABE" w:rsidRPr="00851FE1">
        <w:rPr>
          <w:rStyle w:val="11"/>
          <w:lang w:val="uk-UA"/>
        </w:rPr>
        <w:t>»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 xml:space="preserve"> включає поточний контроль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успішності засвоєння матеріалів та складання заліку.</w:t>
      </w:r>
      <w:r w:rsidR="0007284C"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Для денної форми навчання поточний контрол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ь передбачає контроль засвоєння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теоретичних матеріалів, проведення лабораторних занять, двох письмових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модульних ко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нтрольних робіт у формі тестів.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Для заочної форми навчання поточний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 контроль передбачає проведення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 xml:space="preserve">лабораторних занять та двох письмових </w:t>
      </w:r>
      <w:r w:rsidR="00C72360">
        <w:rPr>
          <w:rFonts w:ascii="Roboto Condensed" w:hAnsi="Roboto Condensed" w:cs="Times New Roman"/>
          <w:sz w:val="28"/>
          <w:szCs w:val="28"/>
          <w:lang w:val="uk-UA"/>
        </w:rPr>
        <w:t>контрольних робіт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.</w:t>
      </w:r>
    </w:p>
    <w:p w:rsidR="007A215F" w:rsidRDefault="00C63B9E" w:rsidP="00C72360">
      <w:pPr>
        <w:spacing w:line="240" w:lineRule="auto"/>
        <w:ind w:firstLine="709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C63B9E">
        <w:rPr>
          <w:rFonts w:ascii="Roboto Condensed" w:hAnsi="Roboto Condensed" w:cs="Times New Roman"/>
          <w:sz w:val="28"/>
          <w:szCs w:val="28"/>
          <w:lang w:val="uk-UA"/>
        </w:rPr>
        <w:t>До заліку допускаютьс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я студенти, які виконали у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повному обсязі усі види навчальних за</w:t>
      </w:r>
      <w:r w:rsidR="00C72360">
        <w:rPr>
          <w:rFonts w:ascii="Roboto Condensed" w:hAnsi="Roboto Condensed" w:cs="Times New Roman"/>
          <w:sz w:val="28"/>
          <w:szCs w:val="28"/>
          <w:lang w:val="uk-UA"/>
        </w:rPr>
        <w:t>вдань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 xml:space="preserve"> (лабораторні роботи, </w:t>
      </w:r>
      <w:r w:rsidR="00C72360">
        <w:rPr>
          <w:rFonts w:ascii="Roboto Condensed" w:hAnsi="Roboto Condensed" w:cs="Times New Roman"/>
          <w:sz w:val="28"/>
          <w:szCs w:val="28"/>
          <w:lang w:val="uk-UA"/>
        </w:rPr>
        <w:t>контрольні роботи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),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які вони мали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виконати під час відпрацювання навчального матеріалу.</w:t>
      </w:r>
      <w:r w:rsidR="00C72360"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Успішність засвоєння дисципліни визначається за допомого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ю рейтингової системи оцінювання.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Підсумкова оцінка якості засвоєння навчальної програми визначається за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результатами заліку, якій проводиться письмово у формі тестів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 xml:space="preserve">в два етапи: </w:t>
      </w:r>
      <w:r w:rsidR="00C72360">
        <w:rPr>
          <w:rFonts w:ascii="Roboto Condensed" w:hAnsi="Roboto Condensed" w:cs="Times New Roman"/>
          <w:sz w:val="28"/>
          <w:szCs w:val="28"/>
          <w:lang w:val="uk-UA"/>
        </w:rPr>
        <w:t xml:space="preserve">перший –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 xml:space="preserve">за матеріалами </w:t>
      </w:r>
      <w:r w:rsidR="00C72360">
        <w:rPr>
          <w:rFonts w:ascii="Roboto Condensed" w:hAnsi="Roboto Condensed" w:cs="Times New Roman"/>
          <w:sz w:val="28"/>
          <w:szCs w:val="28"/>
          <w:lang w:val="uk-UA"/>
        </w:rPr>
        <w:t>змістов</w:t>
      </w:r>
      <w:r>
        <w:rPr>
          <w:rFonts w:ascii="Roboto Condensed" w:hAnsi="Roboto Condensed" w:cs="Times New Roman"/>
          <w:sz w:val="28"/>
          <w:szCs w:val="28"/>
          <w:lang w:val="uk-UA"/>
        </w:rPr>
        <w:t>ого модулю «</w:t>
      </w:r>
      <w:r w:rsidR="00D83ABE" w:rsidRPr="00970111">
        <w:rPr>
          <w:rStyle w:val="11"/>
          <w:lang w:val="uk-UA"/>
        </w:rPr>
        <w:t>Захист життєвого середовища перебування людини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» і друг</w:t>
      </w:r>
      <w:r w:rsidR="00C72360">
        <w:rPr>
          <w:rFonts w:ascii="Roboto Condensed" w:hAnsi="Roboto Condensed" w:cs="Times New Roman"/>
          <w:sz w:val="28"/>
          <w:szCs w:val="28"/>
          <w:lang w:val="uk-UA"/>
        </w:rPr>
        <w:t>ий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,</w:t>
      </w:r>
      <w:r w:rsidR="00C72360">
        <w:rPr>
          <w:rFonts w:ascii="Roboto Condensed" w:hAnsi="Roboto Condensed" w:cs="Times New Roman"/>
          <w:sz w:val="28"/>
          <w:szCs w:val="28"/>
          <w:lang w:val="uk-UA"/>
        </w:rPr>
        <w:t xml:space="preserve"> за матеріалами другого змістов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ого модулю «</w:t>
      </w:r>
      <w:r w:rsidR="00D83ABE">
        <w:rPr>
          <w:rFonts w:ascii="Roboto Condensed" w:hAnsi="Roboto Condensed" w:cs="Times New Roman"/>
          <w:sz w:val="28"/>
          <w:szCs w:val="28"/>
          <w:lang w:val="uk-UA"/>
        </w:rPr>
        <w:t>Охорона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 праці», як середня.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Студент, який на протязі семестру до проведення підсумкового контролю проявив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старанність, своєчасно виконав та звітував з поточних навчальних завдань, може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отримати відповідну позитивну підсумкову оцінку без складання підсумкового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заліку, тобто «автоматом» за результатами поточного</w:t>
      </w:r>
      <w:r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  <w:r w:rsidRPr="00C63B9E">
        <w:rPr>
          <w:rFonts w:ascii="Roboto Condensed" w:hAnsi="Roboto Condensed" w:cs="Times New Roman"/>
          <w:sz w:val="28"/>
          <w:szCs w:val="28"/>
          <w:lang w:val="uk-UA"/>
        </w:rPr>
        <w:t>контролю.</w:t>
      </w:r>
    </w:p>
    <w:p w:rsidR="00532406" w:rsidRPr="00AE502B" w:rsidRDefault="00655B19" w:rsidP="006A36A0">
      <w:pPr>
        <w:tabs>
          <w:tab w:val="left" w:pos="7173"/>
        </w:tabs>
        <w:spacing w:line="240" w:lineRule="auto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>
        <w:rPr>
          <w:rFonts w:ascii="Roboto Condensed" w:hAnsi="Roboto Condensed" w:cs="Times New Roman"/>
          <w:sz w:val="28"/>
          <w:szCs w:val="28"/>
          <w:lang w:val="uk-UA"/>
        </w:rPr>
        <w:pict w14:anchorId="65837A71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AE502B" w:rsidTr="0060373E">
        <w:tc>
          <w:tcPr>
            <w:tcW w:w="9356" w:type="dxa"/>
            <w:shd w:val="clear" w:color="auto" w:fill="C6D9F1" w:themeFill="text2" w:themeFillTint="33"/>
          </w:tcPr>
          <w:p w:rsidR="001320C0" w:rsidRPr="0007284C" w:rsidRDefault="001320C0" w:rsidP="007C2869">
            <w:pPr>
              <w:jc w:val="center"/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</w:pPr>
            <w:r w:rsidRPr="0007284C"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ПОЛІТИКИ КУРСУ</w:t>
            </w:r>
          </w:p>
        </w:tc>
      </w:tr>
    </w:tbl>
    <w:p w:rsidR="00060789" w:rsidRPr="00C63B9E" w:rsidRDefault="00C63B9E" w:rsidP="00C63B9E">
      <w:pPr>
        <w:pStyle w:val="10"/>
      </w:pPr>
      <w:r w:rsidRPr="00C63B9E">
        <w:t xml:space="preserve">Вимоги при вивченні навчальної дисципліни полягають у відвідуванні навчальних занять, систематичному вивченні наданих матеріалів, сумлінній </w:t>
      </w:r>
      <w:r w:rsidRPr="00C63B9E">
        <w:lastRenderedPageBreak/>
        <w:t>самостійній роботі та своєчасному виконанні контрольних заходів, дотриманні норм академічної доброчесності. П</w:t>
      </w:r>
      <w:r w:rsidR="00060789" w:rsidRPr="00C63B9E">
        <w:t xml:space="preserve">ри вивченні </w:t>
      </w:r>
      <w:r w:rsidRPr="00C63B9E">
        <w:t xml:space="preserve">дисципліни </w:t>
      </w:r>
      <w:r w:rsidR="00D83ABE" w:rsidRPr="00851FE1">
        <w:rPr>
          <w:rStyle w:val="11"/>
        </w:rPr>
        <w:t>«</w:t>
      </w:r>
      <w:r w:rsidR="00D83ABE" w:rsidRPr="00970111">
        <w:rPr>
          <w:rStyle w:val="11"/>
        </w:rPr>
        <w:t>Захист життєвого середовища перебування людини та охорона праці</w:t>
      </w:r>
      <w:r w:rsidR="00D83ABE" w:rsidRPr="00851FE1">
        <w:rPr>
          <w:rStyle w:val="11"/>
        </w:rPr>
        <w:t>»</w:t>
      </w:r>
      <w:r w:rsidRPr="00C63B9E">
        <w:t xml:space="preserve"> </w:t>
      </w:r>
      <w:r w:rsidR="00060789" w:rsidRPr="00C63B9E"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7" w:history="1">
        <w:r w:rsidR="00060789" w:rsidRPr="00C63B9E">
          <w:rPr>
            <w:rStyle w:val="a3"/>
            <w:color w:val="auto"/>
            <w:u w:val="none"/>
          </w:rPr>
          <w:t>https://zp.edu.ua/uploads/dept_nm/Nakaz_N253_vid_29.06.21.pdf</w:t>
        </w:r>
      </w:hyperlink>
      <w:r w:rsidR="00060789" w:rsidRPr="00C63B9E">
        <w:t xml:space="preserve"> </w:t>
      </w:r>
    </w:p>
    <w:p w:rsidR="00A95C48" w:rsidRPr="00AE502B" w:rsidRDefault="00655B19" w:rsidP="001619A5">
      <w:pPr>
        <w:spacing w:line="240" w:lineRule="auto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>
        <w:rPr>
          <w:rFonts w:ascii="Roboto Condensed" w:hAnsi="Roboto Condensed" w:cs="Times New Roman"/>
          <w:sz w:val="28"/>
          <w:szCs w:val="28"/>
          <w:lang w:val="uk-UA"/>
        </w:rPr>
        <w:pict w14:anchorId="7FFD1B56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E55374" w:rsidTr="0060373E">
        <w:tc>
          <w:tcPr>
            <w:tcW w:w="9356" w:type="dxa"/>
            <w:shd w:val="clear" w:color="auto" w:fill="C6D9F1" w:themeFill="text2" w:themeFillTint="33"/>
          </w:tcPr>
          <w:p w:rsidR="001320C0" w:rsidRPr="0007284C" w:rsidRDefault="001320C0" w:rsidP="007C2869">
            <w:pPr>
              <w:jc w:val="center"/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</w:pPr>
            <w:r w:rsidRPr="0007284C">
              <w:rPr>
                <w:rFonts w:ascii="Roboto Condensed" w:hAnsi="Roboto Condensed" w:cs="Times New Roman"/>
                <w:b/>
                <w:sz w:val="28"/>
                <w:szCs w:val="28"/>
                <w:lang w:val="uk-UA"/>
              </w:rPr>
              <w:t>ТЕХНІЧНІ ВИМОГИ ДЛЯ РОБОТИ НА КУРСІ</w:t>
            </w:r>
          </w:p>
        </w:tc>
      </w:tr>
    </w:tbl>
    <w:p w:rsidR="00EF0F6C" w:rsidRPr="00AE502B" w:rsidRDefault="00C63B9E" w:rsidP="00C63B9E">
      <w:pPr>
        <w:pStyle w:val="10"/>
      </w:pPr>
      <w:r>
        <w:t>Для</w:t>
      </w:r>
      <w:r w:rsidR="00EF0F6C" w:rsidRPr="00AE502B">
        <w:t xml:space="preserve"> доступ</w:t>
      </w:r>
      <w:r>
        <w:t>у</w:t>
      </w:r>
      <w:r w:rsidR="00EF0F6C" w:rsidRPr="00AE502B">
        <w:t xml:space="preserve"> до навчально-методичних розробок </w:t>
      </w:r>
      <w:r w:rsidR="00AA0043">
        <w:t xml:space="preserve">з </w:t>
      </w:r>
      <w:r w:rsidRPr="00C63B9E">
        <w:t xml:space="preserve">дисципліни </w:t>
      </w:r>
      <w:r w:rsidR="00D83ABE" w:rsidRPr="00851FE1">
        <w:rPr>
          <w:rStyle w:val="11"/>
        </w:rPr>
        <w:t>«</w:t>
      </w:r>
      <w:r w:rsidR="00D83ABE" w:rsidRPr="00970111">
        <w:rPr>
          <w:rStyle w:val="11"/>
        </w:rPr>
        <w:t>Захист життєвого середовища перебування людини та охорона праці</w:t>
      </w:r>
      <w:r w:rsidR="00D83ABE" w:rsidRPr="00851FE1">
        <w:rPr>
          <w:rStyle w:val="11"/>
        </w:rPr>
        <w:t>»</w:t>
      </w:r>
      <w:r w:rsidR="00EF0F6C" w:rsidRPr="00AE502B">
        <w:t xml:space="preserve"> необхідно мати особистий доступ до університетської навчальної платформи </w:t>
      </w:r>
      <w:r w:rsidR="00EF0F6C" w:rsidRPr="00390D09">
        <w:rPr>
          <w:i/>
        </w:rPr>
        <w:t>Moodle</w:t>
      </w:r>
      <w:r w:rsidR="00EF0F6C" w:rsidRPr="00AE502B">
        <w:t>.</w:t>
      </w:r>
    </w:p>
    <w:sectPr w:rsidR="00EF0F6C" w:rsidRPr="00AE502B" w:rsidSect="005D1DE5">
      <w:headerReference w:type="even" r:id="rId18"/>
      <w:headerReference w:type="default" r:id="rId19"/>
      <w:headerReference w:type="first" r:id="rId20"/>
      <w:pgSz w:w="11906" w:h="16838"/>
      <w:pgMar w:top="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19" w:rsidRDefault="00655B19" w:rsidP="003E6319">
      <w:pPr>
        <w:spacing w:line="240" w:lineRule="auto"/>
      </w:pPr>
      <w:r>
        <w:separator/>
      </w:r>
    </w:p>
  </w:endnote>
  <w:endnote w:type="continuationSeparator" w:id="0">
    <w:p w:rsidR="00655B19" w:rsidRDefault="00655B19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19" w:rsidRDefault="00655B19" w:rsidP="003E6319">
      <w:pPr>
        <w:spacing w:line="240" w:lineRule="auto"/>
      </w:pPr>
      <w:r>
        <w:separator/>
      </w:r>
    </w:p>
  </w:footnote>
  <w:footnote w:type="continuationSeparator" w:id="0">
    <w:p w:rsidR="00655B19" w:rsidRDefault="00655B19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537" w:rsidRDefault="00655B19">
    <w:pPr>
      <w:pStyle w:val="aa"/>
    </w:pPr>
    <w:r>
      <w:rPr>
        <w:noProof/>
      </w:rPr>
      <w:pict w14:anchorId="312259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3F" w:rsidRDefault="008F793F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:rsidR="003E6319" w:rsidRPr="003E6319" w:rsidRDefault="008F793F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ru-RU" w:eastAsia="ru-RU"/>
      </w:rPr>
      <w:drawing>
        <wp:inline distT="0" distB="0" distL="0" distR="0" wp14:anchorId="0DCB1B08" wp14:editId="43D8B801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55B19">
      <w:rPr>
        <w:rFonts w:ascii="Times New Roman" w:hAnsi="Times New Roman" w:cs="Times New Roman"/>
        <w:noProof/>
        <w:sz w:val="28"/>
        <w:szCs w:val="28"/>
      </w:rPr>
      <w:pict w14:anchorId="6C17DD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537" w:rsidRDefault="00655B19">
    <w:pPr>
      <w:pStyle w:val="aa"/>
    </w:pPr>
    <w:r>
      <w:rPr>
        <w:noProof/>
      </w:rPr>
      <w:pict w14:anchorId="6AA2C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9" style="width:0;height:1.5pt" o:hralign="center" o:bullet="t" o:hrstd="t" o:hr="t" fillcolor="#a0a0a0" stroked="f"/>
    </w:pict>
  </w:numPicBullet>
  <w:abstractNum w:abstractNumId="0">
    <w:nsid w:val="1AEC04CA"/>
    <w:multiLevelType w:val="hybridMultilevel"/>
    <w:tmpl w:val="0D887A46"/>
    <w:lvl w:ilvl="0" w:tplc="2E06E7D4">
      <w:start w:val="1"/>
      <w:numFmt w:val="decimal"/>
      <w:lvlText w:val="%1."/>
      <w:lvlJc w:val="left"/>
      <w:pPr>
        <w:ind w:left="1261" w:hanging="5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F4D4C"/>
    <w:multiLevelType w:val="hybridMultilevel"/>
    <w:tmpl w:val="5FDE319A"/>
    <w:lvl w:ilvl="0" w:tplc="584838A8">
      <w:start w:val="1"/>
      <w:numFmt w:val="decimal"/>
      <w:lvlText w:val="%1."/>
      <w:lvlJc w:val="left"/>
      <w:pPr>
        <w:ind w:left="1261" w:hanging="552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F158AB"/>
    <w:multiLevelType w:val="hybridMultilevel"/>
    <w:tmpl w:val="DCE25950"/>
    <w:lvl w:ilvl="0" w:tplc="47F4C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BF274D"/>
    <w:multiLevelType w:val="hybridMultilevel"/>
    <w:tmpl w:val="D1CE4944"/>
    <w:lvl w:ilvl="0" w:tplc="372E3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275C4"/>
    <w:multiLevelType w:val="hybridMultilevel"/>
    <w:tmpl w:val="FBDA9B44"/>
    <w:lvl w:ilvl="0" w:tplc="D59EBEEC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6608D"/>
    <w:multiLevelType w:val="hybridMultilevel"/>
    <w:tmpl w:val="0D887A46"/>
    <w:lvl w:ilvl="0" w:tplc="2E06E7D4">
      <w:start w:val="1"/>
      <w:numFmt w:val="decimal"/>
      <w:lvlText w:val="%1."/>
      <w:lvlJc w:val="left"/>
      <w:pPr>
        <w:ind w:left="1261" w:hanging="5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9461CE"/>
    <w:multiLevelType w:val="hybridMultilevel"/>
    <w:tmpl w:val="8A8A54DE"/>
    <w:lvl w:ilvl="0" w:tplc="592A1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6145AB"/>
    <w:multiLevelType w:val="hybridMultilevel"/>
    <w:tmpl w:val="0D887A46"/>
    <w:lvl w:ilvl="0" w:tplc="2E06E7D4">
      <w:start w:val="1"/>
      <w:numFmt w:val="decimal"/>
      <w:lvlText w:val="%1."/>
      <w:lvlJc w:val="left"/>
      <w:pPr>
        <w:ind w:left="1261" w:hanging="5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6133B30"/>
    <w:multiLevelType w:val="hybridMultilevel"/>
    <w:tmpl w:val="ECE6C4E6"/>
    <w:lvl w:ilvl="0" w:tplc="D3E0C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D6"/>
    <w:rsid w:val="00002F98"/>
    <w:rsid w:val="00007859"/>
    <w:rsid w:val="00007FB7"/>
    <w:rsid w:val="0001053F"/>
    <w:rsid w:val="0002498D"/>
    <w:rsid w:val="000269B4"/>
    <w:rsid w:val="000332E1"/>
    <w:rsid w:val="00037C5E"/>
    <w:rsid w:val="000430A2"/>
    <w:rsid w:val="00045645"/>
    <w:rsid w:val="00045BC2"/>
    <w:rsid w:val="000470AD"/>
    <w:rsid w:val="000504A1"/>
    <w:rsid w:val="00056374"/>
    <w:rsid w:val="00060789"/>
    <w:rsid w:val="00064473"/>
    <w:rsid w:val="0006466D"/>
    <w:rsid w:val="0007284C"/>
    <w:rsid w:val="00083B88"/>
    <w:rsid w:val="00084855"/>
    <w:rsid w:val="0009003E"/>
    <w:rsid w:val="000915B8"/>
    <w:rsid w:val="00093D48"/>
    <w:rsid w:val="00094BA2"/>
    <w:rsid w:val="000960CA"/>
    <w:rsid w:val="00097F78"/>
    <w:rsid w:val="000A15AF"/>
    <w:rsid w:val="000A46F3"/>
    <w:rsid w:val="000B0C73"/>
    <w:rsid w:val="000B195A"/>
    <w:rsid w:val="000B1CC4"/>
    <w:rsid w:val="000B5782"/>
    <w:rsid w:val="000C0F48"/>
    <w:rsid w:val="000C397A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20BAC"/>
    <w:rsid w:val="00122829"/>
    <w:rsid w:val="001236A7"/>
    <w:rsid w:val="00125335"/>
    <w:rsid w:val="00131C97"/>
    <w:rsid w:val="001320C0"/>
    <w:rsid w:val="00140E8E"/>
    <w:rsid w:val="00154021"/>
    <w:rsid w:val="001619A5"/>
    <w:rsid w:val="001643B5"/>
    <w:rsid w:val="0016478E"/>
    <w:rsid w:val="001701F9"/>
    <w:rsid w:val="0018196B"/>
    <w:rsid w:val="001865A1"/>
    <w:rsid w:val="0019398A"/>
    <w:rsid w:val="00197B4C"/>
    <w:rsid w:val="00197C73"/>
    <w:rsid w:val="001A2165"/>
    <w:rsid w:val="001A6978"/>
    <w:rsid w:val="001D4B3B"/>
    <w:rsid w:val="001E322E"/>
    <w:rsid w:val="001E379D"/>
    <w:rsid w:val="001E5885"/>
    <w:rsid w:val="001F009B"/>
    <w:rsid w:val="001F3A39"/>
    <w:rsid w:val="001F47E0"/>
    <w:rsid w:val="0020368C"/>
    <w:rsid w:val="00204058"/>
    <w:rsid w:val="0020489E"/>
    <w:rsid w:val="00206CFC"/>
    <w:rsid w:val="00224D02"/>
    <w:rsid w:val="00226B4D"/>
    <w:rsid w:val="00226C7F"/>
    <w:rsid w:val="00226E8A"/>
    <w:rsid w:val="002273BB"/>
    <w:rsid w:val="002320E7"/>
    <w:rsid w:val="00234C29"/>
    <w:rsid w:val="002466FF"/>
    <w:rsid w:val="00256810"/>
    <w:rsid w:val="00256C42"/>
    <w:rsid w:val="00257443"/>
    <w:rsid w:val="00257B5D"/>
    <w:rsid w:val="00264A20"/>
    <w:rsid w:val="0028095F"/>
    <w:rsid w:val="002957DC"/>
    <w:rsid w:val="002A495C"/>
    <w:rsid w:val="002B402A"/>
    <w:rsid w:val="002B77B8"/>
    <w:rsid w:val="002C3185"/>
    <w:rsid w:val="002C76CD"/>
    <w:rsid w:val="002D4DFE"/>
    <w:rsid w:val="002E7212"/>
    <w:rsid w:val="002F5E86"/>
    <w:rsid w:val="00305DEC"/>
    <w:rsid w:val="003103A1"/>
    <w:rsid w:val="00315935"/>
    <w:rsid w:val="003253E7"/>
    <w:rsid w:val="00326B9D"/>
    <w:rsid w:val="003301DF"/>
    <w:rsid w:val="003330F4"/>
    <w:rsid w:val="00340A98"/>
    <w:rsid w:val="00342EFD"/>
    <w:rsid w:val="00352A89"/>
    <w:rsid w:val="003602AB"/>
    <w:rsid w:val="00360A42"/>
    <w:rsid w:val="00374698"/>
    <w:rsid w:val="00376C83"/>
    <w:rsid w:val="0039013B"/>
    <w:rsid w:val="00390D09"/>
    <w:rsid w:val="003936CA"/>
    <w:rsid w:val="003A1F93"/>
    <w:rsid w:val="003A784A"/>
    <w:rsid w:val="003B3030"/>
    <w:rsid w:val="003C33D0"/>
    <w:rsid w:val="003D0C0A"/>
    <w:rsid w:val="003D70F1"/>
    <w:rsid w:val="003E6319"/>
    <w:rsid w:val="0040541A"/>
    <w:rsid w:val="00412699"/>
    <w:rsid w:val="004163C3"/>
    <w:rsid w:val="00420144"/>
    <w:rsid w:val="004227C0"/>
    <w:rsid w:val="00426B99"/>
    <w:rsid w:val="00426EDA"/>
    <w:rsid w:val="00427831"/>
    <w:rsid w:val="00427A2A"/>
    <w:rsid w:val="00431F11"/>
    <w:rsid w:val="004352B3"/>
    <w:rsid w:val="004501CF"/>
    <w:rsid w:val="004523F9"/>
    <w:rsid w:val="0045416C"/>
    <w:rsid w:val="004550AC"/>
    <w:rsid w:val="00462EF6"/>
    <w:rsid w:val="00463238"/>
    <w:rsid w:val="00474F5D"/>
    <w:rsid w:val="004763A8"/>
    <w:rsid w:val="00480E19"/>
    <w:rsid w:val="004972A4"/>
    <w:rsid w:val="004B6712"/>
    <w:rsid w:val="004C19AB"/>
    <w:rsid w:val="004E1EFC"/>
    <w:rsid w:val="004E42A3"/>
    <w:rsid w:val="004E5F43"/>
    <w:rsid w:val="004E659B"/>
    <w:rsid w:val="004F013B"/>
    <w:rsid w:val="00500818"/>
    <w:rsid w:val="00504569"/>
    <w:rsid w:val="0051469E"/>
    <w:rsid w:val="00516CDD"/>
    <w:rsid w:val="00516E6A"/>
    <w:rsid w:val="00521D34"/>
    <w:rsid w:val="00532406"/>
    <w:rsid w:val="005345D0"/>
    <w:rsid w:val="005471D8"/>
    <w:rsid w:val="005479DE"/>
    <w:rsid w:val="00566CD5"/>
    <w:rsid w:val="00572B73"/>
    <w:rsid w:val="00576117"/>
    <w:rsid w:val="005814DD"/>
    <w:rsid w:val="0058228D"/>
    <w:rsid w:val="00582F14"/>
    <w:rsid w:val="0058346D"/>
    <w:rsid w:val="00593EA4"/>
    <w:rsid w:val="005973A4"/>
    <w:rsid w:val="005A1770"/>
    <w:rsid w:val="005B6D1F"/>
    <w:rsid w:val="005C6D03"/>
    <w:rsid w:val="005D1DE5"/>
    <w:rsid w:val="005D5FE5"/>
    <w:rsid w:val="005E6DCB"/>
    <w:rsid w:val="005F0598"/>
    <w:rsid w:val="005F2E3B"/>
    <w:rsid w:val="005F3E4D"/>
    <w:rsid w:val="005F5520"/>
    <w:rsid w:val="005F57CF"/>
    <w:rsid w:val="005F71A4"/>
    <w:rsid w:val="0060373E"/>
    <w:rsid w:val="00605C74"/>
    <w:rsid w:val="00605C9C"/>
    <w:rsid w:val="006111F8"/>
    <w:rsid w:val="00622D3F"/>
    <w:rsid w:val="00627385"/>
    <w:rsid w:val="00633273"/>
    <w:rsid w:val="0064072E"/>
    <w:rsid w:val="006420C0"/>
    <w:rsid w:val="006446BB"/>
    <w:rsid w:val="00654460"/>
    <w:rsid w:val="00655B19"/>
    <w:rsid w:val="00657D38"/>
    <w:rsid w:val="00661493"/>
    <w:rsid w:val="00670299"/>
    <w:rsid w:val="00673EEB"/>
    <w:rsid w:val="0067628C"/>
    <w:rsid w:val="00677ECD"/>
    <w:rsid w:val="00681E2D"/>
    <w:rsid w:val="00695DFD"/>
    <w:rsid w:val="006A36A0"/>
    <w:rsid w:val="006B11FE"/>
    <w:rsid w:val="006B1809"/>
    <w:rsid w:val="006B3A86"/>
    <w:rsid w:val="006B3F74"/>
    <w:rsid w:val="006B7B4C"/>
    <w:rsid w:val="006D00D7"/>
    <w:rsid w:val="006E2AAE"/>
    <w:rsid w:val="006F4B98"/>
    <w:rsid w:val="006F52DE"/>
    <w:rsid w:val="007042EB"/>
    <w:rsid w:val="0070793B"/>
    <w:rsid w:val="007142FB"/>
    <w:rsid w:val="00733600"/>
    <w:rsid w:val="007374FF"/>
    <w:rsid w:val="00741813"/>
    <w:rsid w:val="007511A1"/>
    <w:rsid w:val="00755D55"/>
    <w:rsid w:val="00764FDA"/>
    <w:rsid w:val="00770EC7"/>
    <w:rsid w:val="00773846"/>
    <w:rsid w:val="00777568"/>
    <w:rsid w:val="00791537"/>
    <w:rsid w:val="00795730"/>
    <w:rsid w:val="007A215F"/>
    <w:rsid w:val="007A4901"/>
    <w:rsid w:val="007A7C17"/>
    <w:rsid w:val="007B4401"/>
    <w:rsid w:val="007B7ACB"/>
    <w:rsid w:val="007B7C2D"/>
    <w:rsid w:val="007C2869"/>
    <w:rsid w:val="007C6E42"/>
    <w:rsid w:val="007D34F5"/>
    <w:rsid w:val="007D6AF0"/>
    <w:rsid w:val="007D7FAB"/>
    <w:rsid w:val="007E0F46"/>
    <w:rsid w:val="008009CB"/>
    <w:rsid w:val="00803A31"/>
    <w:rsid w:val="00814182"/>
    <w:rsid w:val="0082422A"/>
    <w:rsid w:val="00842014"/>
    <w:rsid w:val="00851FE1"/>
    <w:rsid w:val="00860225"/>
    <w:rsid w:val="008655DF"/>
    <w:rsid w:val="00871FDC"/>
    <w:rsid w:val="00872075"/>
    <w:rsid w:val="00872CEF"/>
    <w:rsid w:val="0087310F"/>
    <w:rsid w:val="00874F74"/>
    <w:rsid w:val="00882D46"/>
    <w:rsid w:val="0089223F"/>
    <w:rsid w:val="008A2782"/>
    <w:rsid w:val="008A3487"/>
    <w:rsid w:val="008A6C70"/>
    <w:rsid w:val="008B3B4C"/>
    <w:rsid w:val="008B47A3"/>
    <w:rsid w:val="008B4F08"/>
    <w:rsid w:val="008F029B"/>
    <w:rsid w:val="008F793F"/>
    <w:rsid w:val="009009BA"/>
    <w:rsid w:val="009010F6"/>
    <w:rsid w:val="009014BD"/>
    <w:rsid w:val="00904003"/>
    <w:rsid w:val="0091307C"/>
    <w:rsid w:val="00925464"/>
    <w:rsid w:val="00933365"/>
    <w:rsid w:val="00937B65"/>
    <w:rsid w:val="00943CBB"/>
    <w:rsid w:val="009454BA"/>
    <w:rsid w:val="00947FA5"/>
    <w:rsid w:val="00952E98"/>
    <w:rsid w:val="00970111"/>
    <w:rsid w:val="00991847"/>
    <w:rsid w:val="00993022"/>
    <w:rsid w:val="009934F8"/>
    <w:rsid w:val="009B3019"/>
    <w:rsid w:val="009B3D4C"/>
    <w:rsid w:val="009B711E"/>
    <w:rsid w:val="009C6525"/>
    <w:rsid w:val="009D1E77"/>
    <w:rsid w:val="009D2294"/>
    <w:rsid w:val="009E44E4"/>
    <w:rsid w:val="00A02613"/>
    <w:rsid w:val="00A0338D"/>
    <w:rsid w:val="00A12DBA"/>
    <w:rsid w:val="00A21E97"/>
    <w:rsid w:val="00A254CA"/>
    <w:rsid w:val="00A344D2"/>
    <w:rsid w:val="00A36CC3"/>
    <w:rsid w:val="00A36F5D"/>
    <w:rsid w:val="00A638D5"/>
    <w:rsid w:val="00A717C3"/>
    <w:rsid w:val="00A73D73"/>
    <w:rsid w:val="00A82176"/>
    <w:rsid w:val="00A826D1"/>
    <w:rsid w:val="00A8283A"/>
    <w:rsid w:val="00A82C10"/>
    <w:rsid w:val="00A87D42"/>
    <w:rsid w:val="00A903AE"/>
    <w:rsid w:val="00A908AB"/>
    <w:rsid w:val="00A95C48"/>
    <w:rsid w:val="00A9683C"/>
    <w:rsid w:val="00A9714D"/>
    <w:rsid w:val="00AA0043"/>
    <w:rsid w:val="00AA08BD"/>
    <w:rsid w:val="00AB7A3C"/>
    <w:rsid w:val="00AC14FB"/>
    <w:rsid w:val="00AE16E6"/>
    <w:rsid w:val="00AE4320"/>
    <w:rsid w:val="00AE502B"/>
    <w:rsid w:val="00AF50C6"/>
    <w:rsid w:val="00B0099F"/>
    <w:rsid w:val="00B0557E"/>
    <w:rsid w:val="00B21B58"/>
    <w:rsid w:val="00B23055"/>
    <w:rsid w:val="00B3289D"/>
    <w:rsid w:val="00B352DD"/>
    <w:rsid w:val="00B35D9C"/>
    <w:rsid w:val="00B417ED"/>
    <w:rsid w:val="00B5047E"/>
    <w:rsid w:val="00B5217A"/>
    <w:rsid w:val="00B536F5"/>
    <w:rsid w:val="00B54496"/>
    <w:rsid w:val="00B54998"/>
    <w:rsid w:val="00B5527C"/>
    <w:rsid w:val="00B6274D"/>
    <w:rsid w:val="00B62C5D"/>
    <w:rsid w:val="00B74061"/>
    <w:rsid w:val="00B75F65"/>
    <w:rsid w:val="00B81BFE"/>
    <w:rsid w:val="00B8523E"/>
    <w:rsid w:val="00B85836"/>
    <w:rsid w:val="00B94497"/>
    <w:rsid w:val="00B9749A"/>
    <w:rsid w:val="00BA4B1C"/>
    <w:rsid w:val="00BA6E68"/>
    <w:rsid w:val="00BA7486"/>
    <w:rsid w:val="00BB18E8"/>
    <w:rsid w:val="00BC0FC1"/>
    <w:rsid w:val="00BE1BF9"/>
    <w:rsid w:val="00BE47DD"/>
    <w:rsid w:val="00BF24AD"/>
    <w:rsid w:val="00C131FA"/>
    <w:rsid w:val="00C13C82"/>
    <w:rsid w:val="00C169A0"/>
    <w:rsid w:val="00C20339"/>
    <w:rsid w:val="00C23B47"/>
    <w:rsid w:val="00C26BA8"/>
    <w:rsid w:val="00C276A2"/>
    <w:rsid w:val="00C30A46"/>
    <w:rsid w:val="00C348A3"/>
    <w:rsid w:val="00C46C77"/>
    <w:rsid w:val="00C51A31"/>
    <w:rsid w:val="00C638B6"/>
    <w:rsid w:val="00C63B9E"/>
    <w:rsid w:val="00C64A11"/>
    <w:rsid w:val="00C64C50"/>
    <w:rsid w:val="00C72360"/>
    <w:rsid w:val="00C72F9C"/>
    <w:rsid w:val="00C95284"/>
    <w:rsid w:val="00CA6C85"/>
    <w:rsid w:val="00CD4F08"/>
    <w:rsid w:val="00CD6027"/>
    <w:rsid w:val="00CE3A88"/>
    <w:rsid w:val="00CF1EB6"/>
    <w:rsid w:val="00CF66B9"/>
    <w:rsid w:val="00D04B23"/>
    <w:rsid w:val="00D12E54"/>
    <w:rsid w:val="00D2468D"/>
    <w:rsid w:val="00D37493"/>
    <w:rsid w:val="00D41F25"/>
    <w:rsid w:val="00D42F99"/>
    <w:rsid w:val="00D44C11"/>
    <w:rsid w:val="00D44CD6"/>
    <w:rsid w:val="00D5165E"/>
    <w:rsid w:val="00D601EA"/>
    <w:rsid w:val="00D67EA7"/>
    <w:rsid w:val="00D7072A"/>
    <w:rsid w:val="00D728AF"/>
    <w:rsid w:val="00D76D83"/>
    <w:rsid w:val="00D81F86"/>
    <w:rsid w:val="00D829FC"/>
    <w:rsid w:val="00D83ABE"/>
    <w:rsid w:val="00D85C50"/>
    <w:rsid w:val="00D9005C"/>
    <w:rsid w:val="00D9242A"/>
    <w:rsid w:val="00D93D89"/>
    <w:rsid w:val="00D95835"/>
    <w:rsid w:val="00DA2551"/>
    <w:rsid w:val="00DB1824"/>
    <w:rsid w:val="00DC3CC5"/>
    <w:rsid w:val="00DD084A"/>
    <w:rsid w:val="00DD55FB"/>
    <w:rsid w:val="00DD7A49"/>
    <w:rsid w:val="00DD7FA1"/>
    <w:rsid w:val="00DE31F0"/>
    <w:rsid w:val="00DE4830"/>
    <w:rsid w:val="00DE55E6"/>
    <w:rsid w:val="00DF5961"/>
    <w:rsid w:val="00DF6F39"/>
    <w:rsid w:val="00E00612"/>
    <w:rsid w:val="00E03C42"/>
    <w:rsid w:val="00E06738"/>
    <w:rsid w:val="00E14409"/>
    <w:rsid w:val="00E162E6"/>
    <w:rsid w:val="00E20BF2"/>
    <w:rsid w:val="00E22258"/>
    <w:rsid w:val="00E26E8B"/>
    <w:rsid w:val="00E35B0F"/>
    <w:rsid w:val="00E45251"/>
    <w:rsid w:val="00E55374"/>
    <w:rsid w:val="00E55720"/>
    <w:rsid w:val="00E57849"/>
    <w:rsid w:val="00E71DB2"/>
    <w:rsid w:val="00E779BA"/>
    <w:rsid w:val="00E84A5D"/>
    <w:rsid w:val="00E91136"/>
    <w:rsid w:val="00E9149C"/>
    <w:rsid w:val="00E97133"/>
    <w:rsid w:val="00EA0B2E"/>
    <w:rsid w:val="00EA5B25"/>
    <w:rsid w:val="00EC3448"/>
    <w:rsid w:val="00EC43CE"/>
    <w:rsid w:val="00EC522D"/>
    <w:rsid w:val="00ED079D"/>
    <w:rsid w:val="00ED2A70"/>
    <w:rsid w:val="00EF0F6C"/>
    <w:rsid w:val="00EF2345"/>
    <w:rsid w:val="00EF2967"/>
    <w:rsid w:val="00EF706C"/>
    <w:rsid w:val="00F04709"/>
    <w:rsid w:val="00F12BCE"/>
    <w:rsid w:val="00F1754A"/>
    <w:rsid w:val="00F22A97"/>
    <w:rsid w:val="00F3026F"/>
    <w:rsid w:val="00F307CA"/>
    <w:rsid w:val="00F32166"/>
    <w:rsid w:val="00F356A1"/>
    <w:rsid w:val="00F66530"/>
    <w:rsid w:val="00F70E2D"/>
    <w:rsid w:val="00F72451"/>
    <w:rsid w:val="00F77B19"/>
    <w:rsid w:val="00F8076E"/>
    <w:rsid w:val="00F82C64"/>
    <w:rsid w:val="00F85AB9"/>
    <w:rsid w:val="00F968B0"/>
    <w:rsid w:val="00FA494F"/>
    <w:rsid w:val="00FC7D5B"/>
    <w:rsid w:val="00FD3D0A"/>
    <w:rsid w:val="00FD7C9C"/>
    <w:rsid w:val="00FE170D"/>
    <w:rsid w:val="00FE4D60"/>
    <w:rsid w:val="00FE61EC"/>
    <w:rsid w:val="00FE7670"/>
    <w:rsid w:val="00FF0912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;"/>
  <w14:docId w14:val="7CE83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character" w:customStyle="1" w:styleId="rvts0">
    <w:name w:val="rvts0"/>
    <w:rsid w:val="00E03C42"/>
  </w:style>
  <w:style w:type="paragraph" w:customStyle="1" w:styleId="10">
    <w:name w:val="Стиль1"/>
    <w:basedOn w:val="a"/>
    <w:link w:val="11"/>
    <w:qFormat/>
    <w:rsid w:val="00340A98"/>
    <w:pPr>
      <w:spacing w:line="240" w:lineRule="auto"/>
      <w:ind w:firstLine="709"/>
      <w:jc w:val="both"/>
    </w:pPr>
    <w:rPr>
      <w:rFonts w:ascii="Roboto Condensed" w:hAnsi="Roboto Condensed" w:cs="Times New Roman"/>
      <w:sz w:val="28"/>
      <w:szCs w:val="28"/>
      <w:lang w:val="uk-UA"/>
    </w:rPr>
  </w:style>
  <w:style w:type="character" w:customStyle="1" w:styleId="11">
    <w:name w:val="Стиль1 Знак"/>
    <w:basedOn w:val="a0"/>
    <w:link w:val="10"/>
    <w:rsid w:val="00340A98"/>
    <w:rPr>
      <w:rFonts w:ascii="Roboto Condensed" w:eastAsia="Arial" w:hAnsi="Roboto Condensed" w:cs="Times New Roman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character" w:customStyle="1" w:styleId="rvts0">
    <w:name w:val="rvts0"/>
    <w:rsid w:val="00E03C42"/>
  </w:style>
  <w:style w:type="paragraph" w:customStyle="1" w:styleId="10">
    <w:name w:val="Стиль1"/>
    <w:basedOn w:val="a"/>
    <w:link w:val="11"/>
    <w:qFormat/>
    <w:rsid w:val="00340A98"/>
    <w:pPr>
      <w:spacing w:line="240" w:lineRule="auto"/>
      <w:ind w:firstLine="709"/>
      <w:jc w:val="both"/>
    </w:pPr>
    <w:rPr>
      <w:rFonts w:ascii="Roboto Condensed" w:hAnsi="Roboto Condensed" w:cs="Times New Roman"/>
      <w:sz w:val="28"/>
      <w:szCs w:val="28"/>
      <w:lang w:val="uk-UA"/>
    </w:rPr>
  </w:style>
  <w:style w:type="character" w:customStyle="1" w:styleId="11">
    <w:name w:val="Стиль1 Знак"/>
    <w:basedOn w:val="a0"/>
    <w:link w:val="10"/>
    <w:rsid w:val="00340A98"/>
    <w:rPr>
      <w:rFonts w:ascii="Roboto Condensed" w:eastAsia="Arial" w:hAnsi="Roboto Condensed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ir.zntu.edu.ua/handle/123456789/982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afedra_opnc@zp.edu.ua" TargetMode="External"/><Relationship Id="rId17" Type="http://schemas.openxmlformats.org/officeDocument/2006/relationships/hyperlink" Target="https://zp.edu.ua/uploads/dept_nm/Nakaz_N253_vid_29.06.2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p.gov.ua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jpg"/><Relationship Id="rId5" Type="http://schemas.openxmlformats.org/officeDocument/2006/relationships/image" Target="media/image1.png"/><Relationship Id="rId15" Type="http://schemas.openxmlformats.org/officeDocument/2006/relationships/hyperlink" Target="http://eir.zntu.edu.ua/bitstream/123456789/7948/1/M08161.pdf" TargetMode="External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yperlink" Target="http://eir.zntu.edu.ua/handle/123456789/714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4E44-4733-4B93-B932-D7A8D45D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2512</Words>
  <Characters>14321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Free-atom</dc:creator>
  <cp:lastModifiedBy>Пользователь Windows</cp:lastModifiedBy>
  <cp:revision>8</cp:revision>
  <cp:lastPrinted>2023-12-27T20:16:00Z</cp:lastPrinted>
  <dcterms:created xsi:type="dcterms:W3CDTF">2024-06-27T13:14:00Z</dcterms:created>
  <dcterms:modified xsi:type="dcterms:W3CDTF">2025-04-09T10:33:00Z</dcterms:modified>
</cp:coreProperties>
</file>